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87B42" w14:textId="77777777" w:rsidR="00F7090E" w:rsidRDefault="002B1F9A" w:rsidP="00F7090E">
      <w:pPr>
        <w:pStyle w:val="ListParagraph"/>
        <w:spacing w:after="240"/>
        <w:ind w:left="0"/>
        <w:jc w:val="both"/>
        <w:rPr>
          <w:noProof/>
        </w:rPr>
      </w:pPr>
      <w:r>
        <w:rPr>
          <w:noProof/>
        </w:rPr>
        <w:drawing>
          <wp:inline distT="0" distB="0" distL="0" distR="0" wp14:anchorId="3F97F8A5" wp14:editId="4DA3BBB7">
            <wp:extent cx="6592366" cy="2873521"/>
            <wp:effectExtent l="95250" t="76200" r="94615" b="117475"/>
            <wp:docPr id="3" name="Picture 3" descr="Yosemite Community College District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semite Community College District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6611471" cy="288184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7EF75DF" w14:textId="77777777" w:rsidR="002B1F9A" w:rsidRPr="002B1F9A" w:rsidRDefault="002B1F9A" w:rsidP="002B1F9A">
      <w:pPr>
        <w:pStyle w:val="NoSpacing"/>
        <w:jc w:val="center"/>
        <w:rPr>
          <w:b/>
          <w:sz w:val="48"/>
        </w:rPr>
      </w:pPr>
      <w:r w:rsidRPr="002B1F9A">
        <w:rPr>
          <w:b/>
          <w:sz w:val="48"/>
        </w:rPr>
        <w:t>Board Meeting Highlights</w:t>
      </w:r>
    </w:p>
    <w:p w14:paraId="01BDA969" w14:textId="77777777" w:rsidR="00BF551D" w:rsidRDefault="00BF551D" w:rsidP="00BF551D">
      <w:pPr>
        <w:pStyle w:val="NoSpacing"/>
        <w:jc w:val="center"/>
        <w:rPr>
          <w:b/>
          <w:sz w:val="36"/>
        </w:rPr>
      </w:pPr>
      <w:r>
        <w:rPr>
          <w:b/>
          <w:sz w:val="36"/>
        </w:rPr>
        <w:t>June 12</w:t>
      </w:r>
      <w:r w:rsidRPr="002B1F9A">
        <w:rPr>
          <w:b/>
          <w:sz w:val="36"/>
        </w:rPr>
        <w:t xml:space="preserve">, 2024 </w:t>
      </w:r>
    </w:p>
    <w:p w14:paraId="6418BFCA" w14:textId="77777777" w:rsidR="00BF551D" w:rsidRPr="002B1F9A" w:rsidRDefault="00BF551D" w:rsidP="00BF551D">
      <w:pPr>
        <w:pStyle w:val="NoSpacing"/>
        <w:jc w:val="center"/>
        <w:rPr>
          <w:b/>
          <w:sz w:val="36"/>
        </w:rPr>
      </w:pPr>
      <w:r w:rsidRPr="002B1F9A">
        <w:rPr>
          <w:b/>
          <w:sz w:val="36"/>
        </w:rPr>
        <w:t>Regular Board Meeting</w:t>
      </w:r>
    </w:p>
    <w:p w14:paraId="24828D64" w14:textId="77777777" w:rsidR="00BF551D" w:rsidRDefault="00BF551D" w:rsidP="00BF551D">
      <w:pPr>
        <w:pStyle w:val="ListParagraph"/>
        <w:spacing w:after="240"/>
        <w:ind w:left="0"/>
        <w:jc w:val="both"/>
        <w:rPr>
          <w:rFonts w:ascii="Calibri" w:hAnsi="Calibri" w:cs="Calibri"/>
          <w:b/>
          <w:bCs/>
          <w:color w:val="000000"/>
          <w:sz w:val="22"/>
          <w:szCs w:val="22"/>
          <w:u w:val="single"/>
        </w:rPr>
      </w:pPr>
      <w:r>
        <w:rPr>
          <w:rFonts w:ascii="Calibri" w:hAnsi="Calibri" w:cs="Calibri"/>
          <w:b/>
          <w:bCs/>
          <w:color w:val="000000"/>
          <w:sz w:val="22"/>
          <w:szCs w:val="22"/>
          <w:u w:val="single"/>
        </w:rPr>
        <w:br/>
      </w:r>
    </w:p>
    <w:p w14:paraId="3F76FA1D" w14:textId="77777777" w:rsidR="00BF551D" w:rsidRPr="00BF551D" w:rsidRDefault="00BF551D" w:rsidP="00BF551D">
      <w:pPr>
        <w:pStyle w:val="ListParagraph"/>
        <w:framePr w:hSpace="180" w:wrap="around" w:vAnchor="text" w:hAnchor="text"/>
        <w:spacing w:after="240"/>
        <w:ind w:left="0"/>
        <w:jc w:val="both"/>
        <w:rPr>
          <w:rFonts w:ascii="Calibri" w:hAnsi="Calibri" w:cs="Calibri"/>
          <w:b/>
          <w:bCs/>
          <w:color w:val="000000"/>
          <w:sz w:val="22"/>
          <w:szCs w:val="22"/>
        </w:rPr>
      </w:pPr>
      <w:r w:rsidRPr="00BF551D">
        <w:rPr>
          <w:rFonts w:ascii="Calibri" w:hAnsi="Calibri" w:cs="Calibri"/>
          <w:b/>
          <w:bCs/>
          <w:color w:val="000000"/>
          <w:sz w:val="22"/>
          <w:szCs w:val="22"/>
        </w:rPr>
        <w:t>Report Out from Closed Session</w:t>
      </w:r>
    </w:p>
    <w:p w14:paraId="5265FAA2" w14:textId="77777777" w:rsidR="00BF551D" w:rsidRPr="00BF551D" w:rsidRDefault="00BF551D" w:rsidP="00BF551D">
      <w:pPr>
        <w:pStyle w:val="ListParagraph"/>
        <w:framePr w:hSpace="180" w:wrap="around" w:vAnchor="text" w:hAnchor="text"/>
        <w:spacing w:after="240"/>
        <w:ind w:left="0"/>
        <w:jc w:val="both"/>
        <w:rPr>
          <w:rFonts w:ascii="Calibri" w:hAnsi="Calibri" w:cs="Calibri"/>
          <w:color w:val="000000"/>
          <w:sz w:val="22"/>
          <w:szCs w:val="22"/>
        </w:rPr>
      </w:pPr>
      <w:r w:rsidRPr="00BF551D">
        <w:rPr>
          <w:rFonts w:ascii="Calibri" w:hAnsi="Calibri" w:cs="Calibri"/>
          <w:color w:val="000000"/>
          <w:sz w:val="22"/>
          <w:szCs w:val="22"/>
        </w:rPr>
        <w:t>There was no report out from Closed Session.</w:t>
      </w:r>
    </w:p>
    <w:p w14:paraId="2D4CF95C" w14:textId="77777777" w:rsidR="00BF551D" w:rsidRPr="00BF551D" w:rsidRDefault="00BF551D" w:rsidP="00BF551D">
      <w:pPr>
        <w:pStyle w:val="ListParagraph"/>
        <w:spacing w:after="240"/>
        <w:ind w:left="0"/>
        <w:jc w:val="both"/>
        <w:rPr>
          <w:rFonts w:ascii="Calibri" w:hAnsi="Calibri" w:cs="Calibri"/>
          <w:b/>
          <w:bCs/>
          <w:sz w:val="22"/>
          <w:szCs w:val="22"/>
        </w:rPr>
      </w:pPr>
      <w:r w:rsidRPr="00BF551D">
        <w:rPr>
          <w:rFonts w:ascii="Calibri" w:hAnsi="Calibri" w:cs="Calibri"/>
          <w:b/>
          <w:bCs/>
          <w:sz w:val="22"/>
          <w:szCs w:val="22"/>
        </w:rPr>
        <w:t>New YCCD Student Trustee</w:t>
      </w:r>
    </w:p>
    <w:p w14:paraId="7D071676" w14:textId="77777777" w:rsidR="00BF551D" w:rsidRPr="00BF551D" w:rsidRDefault="00BF551D" w:rsidP="00BF551D">
      <w:pPr>
        <w:spacing w:after="240"/>
        <w:jc w:val="both"/>
      </w:pPr>
      <w:r w:rsidRPr="00BF551D">
        <w:t>Gustavo Castrejon, of Modesto Junior College, was sworn in as the new 2024-2025 YCCD Student Trustee.</w:t>
      </w:r>
      <w:r w:rsidRPr="00BF551D">
        <w:rPr>
          <w:noProof/>
        </w:rPr>
        <w:drawing>
          <wp:inline distT="0" distB="0" distL="0" distR="0" wp14:anchorId="5E137AE6" wp14:editId="79BCE926">
            <wp:extent cx="3138220" cy="2460919"/>
            <wp:effectExtent l="0" t="0" r="5080" b="0"/>
            <wp:docPr id="1" name="Picture 1" descr="Photo showing Gustavo Castrejon during the Oath of Office ceremony conducted by Chancellor Y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showing Gustavo Castrejon during the Oath of Office ceremony conducted by Chancellor Yong."/>
                    <pic:cNvPicPr>
                      <a:picLocks noChangeAspect="1" noChangeArrowheads="1"/>
                    </pic:cNvPicPr>
                  </pic:nvPicPr>
                  <pic:blipFill>
                    <a:blip r:embed="rId12" cstate="print">
                      <a:extLst>
                        <a:ext uri="{28A0092B-C50C-407E-A947-70E740481C1C}">
                          <a14:useLocalDpi xmlns:a14="http://schemas.microsoft.com/office/drawing/2010/main" val="0"/>
                        </a:ext>
                      </a:extLst>
                    </a:blip>
                    <a:srcRect t="2937" r="5247" b="47859"/>
                    <a:stretch>
                      <a:fillRect/>
                    </a:stretch>
                  </pic:blipFill>
                  <pic:spPr bwMode="auto">
                    <a:xfrm>
                      <a:off x="0" y="0"/>
                      <a:ext cx="3145048" cy="2466274"/>
                    </a:xfrm>
                    <a:prstGeom prst="rect">
                      <a:avLst/>
                    </a:prstGeom>
                    <a:noFill/>
                    <a:ln>
                      <a:noFill/>
                    </a:ln>
                  </pic:spPr>
                </pic:pic>
              </a:graphicData>
            </a:graphic>
          </wp:inline>
        </w:drawing>
      </w:r>
    </w:p>
    <w:p w14:paraId="212CADA4" w14:textId="77777777" w:rsidR="00BF551D" w:rsidRDefault="00BF551D" w:rsidP="00BF551D">
      <w:pPr>
        <w:spacing w:after="240"/>
        <w:jc w:val="both"/>
        <w:rPr>
          <w:rFonts w:ascii="Calibri" w:hAnsi="Calibri" w:cs="Calibri"/>
          <w:b/>
          <w:bCs/>
          <w:color w:val="000000"/>
        </w:rPr>
      </w:pPr>
    </w:p>
    <w:p w14:paraId="13F5971E" w14:textId="5590702F" w:rsidR="00BF551D" w:rsidRPr="00BF551D" w:rsidRDefault="00BF551D" w:rsidP="00BF551D">
      <w:pPr>
        <w:spacing w:after="240"/>
        <w:jc w:val="both"/>
        <w:rPr>
          <w:rFonts w:ascii="Calibri" w:hAnsi="Calibri" w:cs="Calibri"/>
          <w:b/>
          <w:bCs/>
          <w:color w:val="000000"/>
        </w:rPr>
      </w:pPr>
      <w:r w:rsidRPr="00BF551D">
        <w:rPr>
          <w:rFonts w:ascii="Calibri" w:hAnsi="Calibri" w:cs="Calibri"/>
          <w:b/>
          <w:bCs/>
          <w:color w:val="000000"/>
        </w:rPr>
        <w:lastRenderedPageBreak/>
        <w:t>Board Committee Report: Board Finance Committee Report</w:t>
      </w:r>
    </w:p>
    <w:p w14:paraId="52739C2F" w14:textId="77777777" w:rsidR="00BF551D" w:rsidRDefault="00BF551D" w:rsidP="00BF551D">
      <w:pPr>
        <w:pStyle w:val="ListParagraph"/>
        <w:spacing w:after="240"/>
        <w:ind w:left="0"/>
        <w:jc w:val="both"/>
        <w:rPr>
          <w:rFonts w:ascii="Calibri" w:hAnsi="Calibri" w:cs="Calibri"/>
          <w:color w:val="000000"/>
          <w:sz w:val="22"/>
          <w:szCs w:val="22"/>
        </w:rPr>
      </w:pPr>
      <w:r w:rsidRPr="00BF551D">
        <w:rPr>
          <w:rFonts w:ascii="Calibri" w:hAnsi="Calibri" w:cs="Calibri"/>
          <w:color w:val="000000"/>
          <w:sz w:val="22"/>
          <w:szCs w:val="22"/>
        </w:rPr>
        <w:t>Trustee Darin Gharat provided the Board of Trustees with an update from the Board Finance Committee.</w:t>
      </w:r>
    </w:p>
    <w:p w14:paraId="60E57EEF" w14:textId="383BA991" w:rsidR="00BF551D" w:rsidRPr="00BF551D" w:rsidRDefault="00BF551D" w:rsidP="00BF551D">
      <w:pPr>
        <w:pStyle w:val="ListParagraph"/>
        <w:spacing w:after="240"/>
        <w:ind w:left="0"/>
        <w:jc w:val="both"/>
        <w:rPr>
          <w:rFonts w:ascii="Calibri" w:hAnsi="Calibri" w:cs="Calibri"/>
          <w:b/>
          <w:bCs/>
          <w:color w:val="000000"/>
          <w:sz w:val="22"/>
          <w:szCs w:val="22"/>
        </w:rPr>
      </w:pPr>
      <w:r w:rsidRPr="00BF551D">
        <w:rPr>
          <w:rFonts w:ascii="Calibri" w:hAnsi="Calibri" w:cs="Calibri"/>
          <w:b/>
          <w:bCs/>
          <w:color w:val="000000"/>
          <w:sz w:val="22"/>
          <w:szCs w:val="22"/>
        </w:rPr>
        <w:t>Board Committee Report: Valley Insurance Program/Joint Powers Agency Board Report</w:t>
      </w:r>
    </w:p>
    <w:p w14:paraId="5F43900E" w14:textId="77777777" w:rsidR="00BF551D" w:rsidRPr="00BF551D" w:rsidRDefault="00BF551D" w:rsidP="00BF551D">
      <w:pPr>
        <w:pStyle w:val="ListParagraph"/>
        <w:spacing w:after="240"/>
        <w:ind w:left="0"/>
        <w:jc w:val="both"/>
        <w:rPr>
          <w:rFonts w:ascii="Calibri" w:hAnsi="Calibri" w:cs="Calibri"/>
          <w:color w:val="000000"/>
          <w:sz w:val="22"/>
          <w:szCs w:val="22"/>
        </w:rPr>
      </w:pPr>
      <w:r w:rsidRPr="00BF551D">
        <w:rPr>
          <w:rFonts w:ascii="Calibri" w:hAnsi="Calibri" w:cs="Calibri"/>
          <w:color w:val="000000"/>
          <w:sz w:val="22"/>
          <w:szCs w:val="22"/>
        </w:rPr>
        <w:t>Trustee Nancy Hinton provided the Board of Trustees with an update from the Valley Insurance Program/Joint Powers Agency Board.</w:t>
      </w:r>
    </w:p>
    <w:p w14:paraId="3DFA653E" w14:textId="77777777" w:rsidR="00BF551D" w:rsidRPr="00BF551D" w:rsidRDefault="00BF551D" w:rsidP="00BF551D">
      <w:pPr>
        <w:pStyle w:val="ListParagraph"/>
        <w:spacing w:after="240"/>
        <w:ind w:left="0"/>
        <w:jc w:val="both"/>
        <w:rPr>
          <w:rFonts w:ascii="Calibri" w:hAnsi="Calibri" w:cs="Calibri"/>
          <w:b/>
          <w:bCs/>
          <w:color w:val="000000"/>
          <w:sz w:val="22"/>
          <w:szCs w:val="22"/>
        </w:rPr>
      </w:pPr>
      <w:r w:rsidRPr="00BF551D">
        <w:rPr>
          <w:rFonts w:ascii="Calibri" w:hAnsi="Calibri" w:cs="Calibri"/>
          <w:b/>
          <w:bCs/>
          <w:color w:val="000000"/>
          <w:sz w:val="22"/>
          <w:szCs w:val="22"/>
        </w:rPr>
        <w:t xml:space="preserve">Presentation: FUN with FON, </w:t>
      </w:r>
      <w:proofErr w:type="gramStart"/>
      <w:r w:rsidRPr="00BF551D">
        <w:rPr>
          <w:rFonts w:ascii="Calibri" w:hAnsi="Calibri" w:cs="Calibri"/>
          <w:b/>
          <w:bCs/>
          <w:color w:val="000000"/>
          <w:sz w:val="22"/>
          <w:szCs w:val="22"/>
        </w:rPr>
        <w:t>Round</w:t>
      </w:r>
      <w:proofErr w:type="gramEnd"/>
      <w:r w:rsidRPr="00BF551D">
        <w:rPr>
          <w:rFonts w:ascii="Calibri" w:hAnsi="Calibri" w:cs="Calibri"/>
          <w:b/>
          <w:bCs/>
          <w:color w:val="000000"/>
          <w:sz w:val="22"/>
          <w:szCs w:val="22"/>
        </w:rPr>
        <w:t xml:space="preserve"> 3</w:t>
      </w:r>
    </w:p>
    <w:p w14:paraId="37F64476" w14:textId="77777777" w:rsidR="00BF551D" w:rsidRDefault="00BF551D" w:rsidP="00BF551D">
      <w:pPr>
        <w:spacing w:after="240"/>
        <w:jc w:val="both"/>
        <w:rPr>
          <w:rFonts w:ascii="Calibri" w:hAnsi="Calibri" w:cs="Calibri"/>
          <w:color w:val="000000"/>
        </w:rPr>
      </w:pPr>
      <w:r w:rsidRPr="00BF551D">
        <w:rPr>
          <w:rFonts w:ascii="Calibri" w:hAnsi="Calibri" w:cs="Calibri"/>
          <w:color w:val="000000"/>
        </w:rPr>
        <w:t>Dr. Brian Sanders, MJC President, provided the Board of Trustees with an update on the District’s Faculty Obligation Number (FON).</w:t>
      </w:r>
    </w:p>
    <w:p w14:paraId="6BEDD85E" w14:textId="77777777" w:rsidR="00BF551D" w:rsidRDefault="00BF551D" w:rsidP="00BF551D">
      <w:pPr>
        <w:spacing w:after="240"/>
        <w:jc w:val="both"/>
        <w:rPr>
          <w:b/>
          <w:bCs/>
          <w:color w:val="000000"/>
        </w:rPr>
      </w:pPr>
      <w:r w:rsidRPr="00BF551D">
        <w:rPr>
          <w:b/>
          <w:bCs/>
          <w:color w:val="000000"/>
        </w:rPr>
        <w:t>Chancellor Update</w:t>
      </w:r>
    </w:p>
    <w:p w14:paraId="02CF9A91" w14:textId="02D9786E" w:rsidR="00BF551D" w:rsidRPr="00BF551D" w:rsidRDefault="00BF551D" w:rsidP="00BF551D">
      <w:pPr>
        <w:spacing w:after="240"/>
        <w:jc w:val="both"/>
        <w:rPr>
          <w:color w:val="000000"/>
        </w:rPr>
      </w:pPr>
      <w:r w:rsidRPr="00BF551D">
        <w:rPr>
          <w:color w:val="000000"/>
        </w:rPr>
        <w:t>Chancellor Yong invited Dr. Tran and Dr. Sanders to provide the Board of Trustees with an update from their respective colleges.</w:t>
      </w:r>
    </w:p>
    <w:p w14:paraId="03738C49" w14:textId="77777777" w:rsidR="00BF551D" w:rsidRPr="00BF551D" w:rsidRDefault="00BF551D" w:rsidP="00BF551D">
      <w:pPr>
        <w:spacing w:after="240"/>
        <w:jc w:val="both"/>
        <w:rPr>
          <w:color w:val="000000"/>
        </w:rPr>
      </w:pPr>
      <w:r w:rsidRPr="00BF551D">
        <w:rPr>
          <w:rFonts w:cstheme="minorHAnsi"/>
        </w:rPr>
        <w:t>Chancellor Yong also read a statement to acknowledge his retirement, in which he expressed his gratitude and thanks to YCCD and stated that he looks forward to future accomplishments in his last 383 days of service.</w:t>
      </w:r>
      <w:r w:rsidRPr="00BF551D">
        <w:rPr>
          <w:rFonts w:cstheme="minorHAnsi"/>
          <w:color w:val="000000"/>
          <w:sz w:val="20"/>
        </w:rPr>
        <w:t xml:space="preserve"> </w:t>
      </w:r>
    </w:p>
    <w:p w14:paraId="7F847D17" w14:textId="77777777" w:rsidR="00BF551D" w:rsidRPr="00BF551D" w:rsidRDefault="00BF551D" w:rsidP="00BF551D">
      <w:pPr>
        <w:pStyle w:val="ListParagraph"/>
        <w:spacing w:after="240"/>
        <w:ind w:left="0"/>
        <w:jc w:val="both"/>
        <w:rPr>
          <w:rFonts w:ascii="Calibri" w:hAnsi="Calibri" w:cs="Calibri"/>
          <w:b/>
          <w:bCs/>
          <w:sz w:val="22"/>
          <w:szCs w:val="22"/>
        </w:rPr>
      </w:pPr>
      <w:r w:rsidRPr="00BF551D">
        <w:rPr>
          <w:rFonts w:ascii="Calibri" w:hAnsi="Calibri" w:cs="Calibri"/>
          <w:b/>
          <w:bCs/>
          <w:sz w:val="22"/>
          <w:szCs w:val="22"/>
        </w:rPr>
        <w:t>Modesto Junior College Proposed Curriculum Changes</w:t>
      </w:r>
    </w:p>
    <w:p w14:paraId="2CE5AA3B" w14:textId="77777777" w:rsidR="00BF551D" w:rsidRDefault="00BF551D" w:rsidP="00BF551D">
      <w:pPr>
        <w:pStyle w:val="ListParagraph"/>
        <w:spacing w:after="240"/>
        <w:ind w:left="0"/>
        <w:jc w:val="both"/>
        <w:rPr>
          <w:rFonts w:ascii="Calibri" w:hAnsi="Calibri" w:cs="Calibri"/>
          <w:color w:val="000000"/>
          <w:sz w:val="22"/>
          <w:szCs w:val="22"/>
        </w:rPr>
      </w:pPr>
      <w:r w:rsidRPr="00BF551D">
        <w:rPr>
          <w:rFonts w:ascii="Calibri" w:hAnsi="Calibri" w:cs="Calibri"/>
          <w:sz w:val="22"/>
          <w:szCs w:val="22"/>
        </w:rPr>
        <w:t xml:space="preserve">The Board of Trustees approved the curriculum additions, deletions, and modifications as indicated on the Proposed </w:t>
      </w:r>
      <w:r w:rsidRPr="00BF551D">
        <w:rPr>
          <w:rFonts w:ascii="Calibri" w:hAnsi="Calibri" w:cs="Calibri"/>
          <w:color w:val="000000"/>
          <w:sz w:val="22"/>
          <w:szCs w:val="22"/>
        </w:rPr>
        <w:t>Curriculum Changes Report as of the April 23, 2024 Curriculum Committee meeting.</w:t>
      </w:r>
    </w:p>
    <w:p w14:paraId="074AB60C" w14:textId="207E6B43" w:rsidR="00BF551D" w:rsidRPr="00BF551D" w:rsidRDefault="00BF551D" w:rsidP="00BF551D">
      <w:pPr>
        <w:pStyle w:val="ListParagraph"/>
        <w:spacing w:after="240"/>
        <w:ind w:left="0"/>
        <w:jc w:val="both"/>
        <w:rPr>
          <w:rFonts w:ascii="Calibri" w:hAnsi="Calibri" w:cs="Calibri"/>
          <w:b/>
          <w:bCs/>
          <w:sz w:val="22"/>
          <w:szCs w:val="22"/>
        </w:rPr>
      </w:pPr>
      <w:r w:rsidRPr="00BF551D">
        <w:rPr>
          <w:rFonts w:ascii="Calibri" w:hAnsi="Calibri" w:cs="Calibri"/>
          <w:b/>
          <w:bCs/>
          <w:sz w:val="22"/>
          <w:szCs w:val="22"/>
        </w:rPr>
        <w:t>Columbia College Proposed Curriculum Changes</w:t>
      </w:r>
    </w:p>
    <w:p w14:paraId="58369870" w14:textId="77777777" w:rsidR="00BF551D" w:rsidRPr="00BF551D" w:rsidRDefault="00BF551D" w:rsidP="00BF551D">
      <w:pPr>
        <w:pStyle w:val="ListParagraph"/>
        <w:spacing w:after="240"/>
        <w:ind w:left="0"/>
        <w:jc w:val="both"/>
        <w:rPr>
          <w:rFonts w:ascii="Calibri" w:hAnsi="Calibri" w:cs="Calibri"/>
          <w:color w:val="000000"/>
          <w:sz w:val="22"/>
          <w:szCs w:val="22"/>
        </w:rPr>
      </w:pPr>
      <w:r w:rsidRPr="00BF551D">
        <w:rPr>
          <w:rFonts w:ascii="Calibri" w:hAnsi="Calibri" w:cs="Calibri"/>
          <w:sz w:val="22"/>
          <w:szCs w:val="22"/>
        </w:rPr>
        <w:t xml:space="preserve">The Board of Trustees approved the curriculum additions, deletions, and modifications as indicated on the </w:t>
      </w:r>
      <w:r w:rsidRPr="00BF551D">
        <w:rPr>
          <w:rFonts w:ascii="Calibri" w:hAnsi="Calibri" w:cs="Calibri"/>
          <w:color w:val="000000"/>
          <w:sz w:val="22"/>
          <w:szCs w:val="22"/>
        </w:rPr>
        <w:t xml:space="preserve">Proposed Curriculum Changes Report for the period of </w:t>
      </w:r>
      <w:r w:rsidRPr="00BF551D">
        <w:rPr>
          <w:rFonts w:ascii="Calibri" w:hAnsi="Calibri" w:cs="Calibri"/>
          <w:sz w:val="22"/>
          <w:szCs w:val="22"/>
        </w:rPr>
        <w:t>April 16,</w:t>
      </w:r>
      <w:r w:rsidRPr="00BF551D">
        <w:rPr>
          <w:rFonts w:ascii="Calibri" w:hAnsi="Calibri" w:cs="Calibri"/>
          <w:color w:val="000000"/>
          <w:sz w:val="22"/>
          <w:szCs w:val="22"/>
        </w:rPr>
        <w:t xml:space="preserve"> 2024 to April 16, 2024.</w:t>
      </w:r>
    </w:p>
    <w:p w14:paraId="0054969A" w14:textId="64B6DF8B" w:rsidR="00BF551D" w:rsidRPr="00BF551D" w:rsidRDefault="00BF551D" w:rsidP="00BF551D">
      <w:pPr>
        <w:pStyle w:val="ListParagraph"/>
        <w:spacing w:after="240"/>
        <w:ind w:left="0"/>
        <w:jc w:val="both"/>
        <w:rPr>
          <w:rFonts w:ascii="Calibri" w:hAnsi="Calibri" w:cs="Calibri"/>
          <w:b/>
          <w:bCs/>
          <w:color w:val="000000"/>
          <w:sz w:val="22"/>
          <w:szCs w:val="22"/>
        </w:rPr>
      </w:pPr>
      <w:r w:rsidRPr="00BF551D">
        <w:rPr>
          <w:rFonts w:ascii="Calibri" w:hAnsi="Calibri" w:cs="Calibri"/>
          <w:b/>
          <w:bCs/>
          <w:color w:val="000000"/>
          <w:sz w:val="22"/>
          <w:szCs w:val="22"/>
        </w:rPr>
        <w:t>YCCD Personnel Transaction</w:t>
      </w:r>
    </w:p>
    <w:p w14:paraId="482243C6" w14:textId="77777777" w:rsidR="00BF551D" w:rsidRPr="00BF551D" w:rsidRDefault="00BF551D" w:rsidP="00BF551D">
      <w:pPr>
        <w:pStyle w:val="ListParagraph"/>
        <w:spacing w:after="240"/>
        <w:ind w:left="0"/>
        <w:jc w:val="both"/>
        <w:rPr>
          <w:rFonts w:ascii="Calibri" w:hAnsi="Calibri" w:cs="Calibri"/>
          <w:color w:val="000000"/>
          <w:sz w:val="22"/>
          <w:szCs w:val="22"/>
        </w:rPr>
      </w:pPr>
      <w:r w:rsidRPr="00BF551D">
        <w:rPr>
          <w:rFonts w:ascii="Calibri" w:hAnsi="Calibri" w:cs="Calibri"/>
          <w:color w:val="000000"/>
          <w:sz w:val="22"/>
          <w:szCs w:val="22"/>
        </w:rPr>
        <w:t xml:space="preserve">The Board of Trustees acknowledged and commended the following retirees for their years of service to the </w:t>
      </w:r>
      <w:proofErr w:type="gramStart"/>
      <w:r w:rsidRPr="00BF551D">
        <w:rPr>
          <w:rFonts w:ascii="Calibri" w:hAnsi="Calibri" w:cs="Calibri"/>
          <w:color w:val="000000"/>
          <w:sz w:val="22"/>
          <w:szCs w:val="22"/>
        </w:rPr>
        <w:t>District</w:t>
      </w:r>
      <w:proofErr w:type="gramEnd"/>
      <w:r w:rsidRPr="00BF551D">
        <w:rPr>
          <w:rFonts w:ascii="Calibri" w:hAnsi="Calibri" w:cs="Calibri"/>
          <w:color w:val="000000"/>
          <w:sz w:val="22"/>
          <w:szCs w:val="22"/>
        </w:rPr>
        <w:t>:</w:t>
      </w:r>
    </w:p>
    <w:p w14:paraId="658ED4C0" w14:textId="77777777" w:rsidR="00BF551D" w:rsidRPr="00BF551D" w:rsidRDefault="00BF551D" w:rsidP="00BF551D">
      <w:pPr>
        <w:pStyle w:val="NoSpacing"/>
        <w:ind w:left="720" w:hanging="360"/>
        <w:rPr>
          <w:rFonts w:ascii="Calibri" w:hAnsi="Calibri" w:cs="Calibri"/>
          <w:color w:val="000000"/>
        </w:rPr>
      </w:pPr>
      <w:r w:rsidRPr="00BF551D">
        <w:rPr>
          <w:color w:val="000000"/>
        </w:rPr>
        <w:t>o   Sue Hobby, Instructional Support Technician (12 years)</w:t>
      </w:r>
    </w:p>
    <w:p w14:paraId="3384BF77" w14:textId="77777777" w:rsidR="00BF551D" w:rsidRPr="00BF551D" w:rsidRDefault="00BF551D" w:rsidP="00BF551D">
      <w:pPr>
        <w:pStyle w:val="NoSpacing"/>
        <w:ind w:left="720" w:hanging="360"/>
        <w:rPr>
          <w:color w:val="000000"/>
        </w:rPr>
      </w:pPr>
      <w:r w:rsidRPr="00BF551D">
        <w:rPr>
          <w:color w:val="000000"/>
        </w:rPr>
        <w:t>o   Alicia Kolstad, Counselor (24 years)</w:t>
      </w:r>
    </w:p>
    <w:p w14:paraId="06B1F96C" w14:textId="77777777" w:rsidR="00BF551D" w:rsidRPr="00BF551D" w:rsidRDefault="00BF551D" w:rsidP="00BF551D">
      <w:pPr>
        <w:pStyle w:val="NoSpacing"/>
        <w:ind w:left="720" w:hanging="360"/>
        <w:rPr>
          <w:color w:val="000000"/>
        </w:rPr>
      </w:pPr>
      <w:r w:rsidRPr="00BF551D">
        <w:rPr>
          <w:color w:val="000000"/>
        </w:rPr>
        <w:t xml:space="preserve">o   Anca </w:t>
      </w:r>
      <w:proofErr w:type="spellStart"/>
      <w:r w:rsidRPr="00BF551D">
        <w:rPr>
          <w:color w:val="000000"/>
        </w:rPr>
        <w:t>Husher</w:t>
      </w:r>
      <w:proofErr w:type="spellEnd"/>
      <w:r w:rsidRPr="00BF551D">
        <w:rPr>
          <w:color w:val="000000"/>
        </w:rPr>
        <w:t xml:space="preserve">, Instructor of Physics (8 years) </w:t>
      </w:r>
    </w:p>
    <w:p w14:paraId="74BA58C2" w14:textId="77777777" w:rsidR="00BF551D" w:rsidRPr="00BF551D" w:rsidRDefault="00BF551D" w:rsidP="00BF551D">
      <w:pPr>
        <w:pStyle w:val="NoSpacing"/>
        <w:ind w:left="720" w:hanging="360"/>
        <w:rPr>
          <w:color w:val="000000"/>
        </w:rPr>
      </w:pPr>
      <w:r w:rsidRPr="00BF551D">
        <w:rPr>
          <w:color w:val="000000"/>
        </w:rPr>
        <w:t>o   David Todd, Photography Graphic Arts Production Specialist (20 years)</w:t>
      </w:r>
    </w:p>
    <w:p w14:paraId="2BEBF0FB" w14:textId="77777777" w:rsidR="00BF551D" w:rsidRPr="00BF551D" w:rsidRDefault="00BF551D" w:rsidP="00BF551D">
      <w:pPr>
        <w:pStyle w:val="ListParagraph"/>
        <w:spacing w:after="240"/>
        <w:ind w:left="0"/>
        <w:jc w:val="both"/>
        <w:rPr>
          <w:rFonts w:ascii="Calibri" w:hAnsi="Calibri" w:cs="Calibri"/>
          <w:color w:val="000000"/>
          <w:sz w:val="22"/>
          <w:szCs w:val="22"/>
        </w:rPr>
      </w:pPr>
      <w:r w:rsidRPr="00BF551D">
        <w:rPr>
          <w:rFonts w:ascii="Calibri" w:hAnsi="Calibri" w:cs="Calibri"/>
          <w:color w:val="000000"/>
          <w:sz w:val="22"/>
          <w:szCs w:val="22"/>
        </w:rPr>
        <w:t>       o</w:t>
      </w:r>
      <w:r w:rsidRPr="00BF551D">
        <w:rPr>
          <w:rFonts w:ascii="Calibri" w:hAnsi="Calibri" w:cs="Calibri"/>
          <w:color w:val="000000"/>
          <w:sz w:val="14"/>
          <w:szCs w:val="14"/>
        </w:rPr>
        <w:t>     </w:t>
      </w:r>
      <w:r w:rsidRPr="00BF551D">
        <w:rPr>
          <w:rFonts w:ascii="Calibri" w:hAnsi="Calibri" w:cs="Calibri"/>
          <w:color w:val="000000"/>
          <w:sz w:val="22"/>
          <w:szCs w:val="22"/>
        </w:rPr>
        <w:t>Henry Yong, Chancellor (9 years)</w:t>
      </w:r>
    </w:p>
    <w:p w14:paraId="1588933F" w14:textId="77777777" w:rsidR="00BF551D" w:rsidRPr="00BF551D" w:rsidRDefault="00BF551D" w:rsidP="00BF551D">
      <w:pPr>
        <w:pStyle w:val="ListParagraph"/>
        <w:spacing w:after="240"/>
        <w:ind w:left="0"/>
        <w:jc w:val="both"/>
        <w:rPr>
          <w:rFonts w:ascii="Calibri" w:hAnsi="Calibri" w:cs="Calibri"/>
          <w:b/>
          <w:bCs/>
          <w:color w:val="000000"/>
          <w:sz w:val="22"/>
          <w:szCs w:val="22"/>
        </w:rPr>
      </w:pPr>
      <w:r w:rsidRPr="00BF551D">
        <w:rPr>
          <w:rFonts w:ascii="Calibri" w:hAnsi="Calibri" w:cs="Calibri"/>
          <w:b/>
          <w:bCs/>
          <w:color w:val="000000"/>
          <w:sz w:val="22"/>
          <w:szCs w:val="22"/>
        </w:rPr>
        <w:t>YCCD General Fund Tentative Budget 2024-2025</w:t>
      </w:r>
    </w:p>
    <w:p w14:paraId="338584FF" w14:textId="77777777" w:rsidR="00BF551D" w:rsidRPr="00BF551D" w:rsidRDefault="00BF551D" w:rsidP="00BF551D">
      <w:pPr>
        <w:pStyle w:val="ListParagraph"/>
        <w:spacing w:after="240"/>
        <w:ind w:left="0"/>
        <w:jc w:val="both"/>
        <w:rPr>
          <w:rFonts w:ascii="Calibri" w:hAnsi="Calibri" w:cs="Calibri"/>
          <w:color w:val="000000"/>
          <w:sz w:val="22"/>
          <w:szCs w:val="22"/>
        </w:rPr>
      </w:pPr>
      <w:r w:rsidRPr="00BF551D">
        <w:rPr>
          <w:rFonts w:ascii="Calibri" w:hAnsi="Calibri" w:cs="Calibri"/>
          <w:color w:val="000000"/>
          <w:sz w:val="22"/>
          <w:szCs w:val="22"/>
        </w:rPr>
        <w:t xml:space="preserve">The Board of Trustees adopted the 2024-2025 General Fund Tentative Budget for the Yosemite Community College District, and directed staff to file the budget with the Stanislaus County Superintendent of Schools by July 1, 2024. </w:t>
      </w:r>
    </w:p>
    <w:p w14:paraId="244BEB74" w14:textId="77777777" w:rsidR="00BF551D" w:rsidRPr="00BF551D" w:rsidRDefault="00BF551D" w:rsidP="00BF551D">
      <w:pPr>
        <w:pStyle w:val="ListParagraph"/>
        <w:spacing w:after="240"/>
        <w:ind w:left="0" w:right="219"/>
        <w:jc w:val="both"/>
        <w:rPr>
          <w:rFonts w:ascii="Calibri" w:hAnsi="Calibri" w:cs="Calibri"/>
          <w:b/>
          <w:bCs/>
          <w:color w:val="000000"/>
          <w:sz w:val="22"/>
          <w:szCs w:val="22"/>
        </w:rPr>
      </w:pPr>
      <w:r w:rsidRPr="00BF551D">
        <w:rPr>
          <w:rFonts w:ascii="Calibri" w:hAnsi="Calibri" w:cs="Calibri"/>
          <w:b/>
          <w:bCs/>
          <w:color w:val="000000"/>
          <w:sz w:val="22"/>
          <w:szCs w:val="22"/>
        </w:rPr>
        <w:t>YCCD Resolution No. 23-14.16 Establish the 2024-2025 Appropriations Limit (GANN Limit)</w:t>
      </w:r>
    </w:p>
    <w:p w14:paraId="0F947931" w14:textId="77777777" w:rsidR="00BF551D" w:rsidRPr="00BF551D" w:rsidRDefault="00BF551D" w:rsidP="00BF551D">
      <w:pPr>
        <w:pStyle w:val="ListParagraph"/>
        <w:spacing w:before="240" w:after="240"/>
        <w:ind w:left="0" w:right="219"/>
        <w:jc w:val="both"/>
        <w:rPr>
          <w:rFonts w:ascii="Calibri" w:hAnsi="Calibri" w:cs="Calibri"/>
          <w:color w:val="000000"/>
          <w:sz w:val="22"/>
          <w:szCs w:val="22"/>
        </w:rPr>
      </w:pPr>
      <w:r w:rsidRPr="00BF551D">
        <w:rPr>
          <w:rFonts w:ascii="Calibri" w:hAnsi="Calibri" w:cs="Calibri"/>
          <w:color w:val="000000"/>
          <w:sz w:val="22"/>
          <w:szCs w:val="22"/>
        </w:rPr>
        <w:t>The Board of Trustees adopted YCCD Resolution No. 23-14.16 Establishing the Appropriations Limit for Fiscal Year 2024-2025 (GANN Limit) of $134,697,053.</w:t>
      </w:r>
    </w:p>
    <w:p w14:paraId="4DF9FB2E" w14:textId="77777777" w:rsidR="00BF551D" w:rsidRPr="00BF551D" w:rsidRDefault="00BF551D" w:rsidP="00BF551D">
      <w:pPr>
        <w:pStyle w:val="ListParagraph"/>
        <w:spacing w:after="240"/>
        <w:ind w:left="0" w:right="219"/>
        <w:jc w:val="both"/>
        <w:rPr>
          <w:rFonts w:ascii="Calibri" w:hAnsi="Calibri" w:cs="Calibri"/>
          <w:color w:val="000000"/>
          <w:sz w:val="22"/>
          <w:szCs w:val="22"/>
        </w:rPr>
      </w:pPr>
    </w:p>
    <w:p w14:paraId="5A866733" w14:textId="77777777" w:rsidR="00BF551D" w:rsidRPr="00BF551D" w:rsidRDefault="00BF551D" w:rsidP="00BF551D">
      <w:pPr>
        <w:pStyle w:val="ListParagraph"/>
        <w:spacing w:after="240"/>
        <w:ind w:left="0" w:right="219"/>
        <w:jc w:val="both"/>
        <w:rPr>
          <w:rFonts w:ascii="Calibri" w:hAnsi="Calibri" w:cs="Calibri"/>
          <w:b/>
          <w:bCs/>
          <w:color w:val="000000"/>
          <w:sz w:val="22"/>
          <w:szCs w:val="22"/>
        </w:rPr>
      </w:pPr>
      <w:r w:rsidRPr="00BF551D">
        <w:rPr>
          <w:rFonts w:ascii="Calibri" w:hAnsi="Calibri" w:cs="Calibri"/>
          <w:b/>
          <w:bCs/>
          <w:color w:val="000000"/>
          <w:sz w:val="22"/>
          <w:szCs w:val="22"/>
        </w:rPr>
        <w:lastRenderedPageBreak/>
        <w:t>Proposition 30 Education Protection Account (EPA)</w:t>
      </w:r>
    </w:p>
    <w:p w14:paraId="7131E491" w14:textId="77777777" w:rsidR="00BF551D" w:rsidRPr="00BF551D" w:rsidRDefault="00BF551D" w:rsidP="00BF551D">
      <w:pPr>
        <w:pStyle w:val="ListParagraph"/>
        <w:spacing w:after="240"/>
        <w:ind w:left="0"/>
        <w:jc w:val="both"/>
        <w:rPr>
          <w:rFonts w:ascii="Calibri" w:hAnsi="Calibri" w:cs="Calibri"/>
          <w:color w:val="000000"/>
          <w:sz w:val="22"/>
          <w:szCs w:val="22"/>
        </w:rPr>
      </w:pPr>
      <w:r w:rsidRPr="00BF551D">
        <w:rPr>
          <w:rFonts w:ascii="Calibri" w:hAnsi="Calibri" w:cs="Calibri"/>
          <w:color w:val="000000"/>
          <w:sz w:val="22"/>
          <w:szCs w:val="22"/>
        </w:rPr>
        <w:t>The Board of Trustees approved the expenditure of EPA funds as instructional salaries and benefits. It is important to note that this is not new or increased revenue, but rather a new source of revenue towards total apportionment.</w:t>
      </w:r>
    </w:p>
    <w:p w14:paraId="221A9519" w14:textId="77777777" w:rsidR="00BF551D" w:rsidRPr="00BF551D" w:rsidRDefault="00BF551D" w:rsidP="00BF551D">
      <w:pPr>
        <w:pStyle w:val="ListParagraph"/>
        <w:spacing w:after="240"/>
        <w:ind w:left="0" w:right="219"/>
        <w:jc w:val="both"/>
        <w:rPr>
          <w:rFonts w:ascii="Calibri" w:hAnsi="Calibri" w:cs="Calibri"/>
          <w:b/>
          <w:bCs/>
          <w:color w:val="000000"/>
          <w:sz w:val="22"/>
          <w:szCs w:val="22"/>
        </w:rPr>
      </w:pPr>
      <w:r w:rsidRPr="00BF551D">
        <w:rPr>
          <w:rFonts w:ascii="Calibri" w:hAnsi="Calibri" w:cs="Calibri"/>
          <w:b/>
          <w:bCs/>
          <w:color w:val="000000"/>
          <w:sz w:val="22"/>
          <w:szCs w:val="22"/>
        </w:rPr>
        <w:t>Five-Year Construction Plan</w:t>
      </w:r>
    </w:p>
    <w:p w14:paraId="70D6B4D3" w14:textId="77777777" w:rsidR="00BF551D" w:rsidRPr="00BF551D" w:rsidRDefault="00BF551D" w:rsidP="00BF551D">
      <w:pPr>
        <w:pStyle w:val="ListParagraph"/>
        <w:spacing w:after="240"/>
        <w:ind w:left="0"/>
        <w:jc w:val="both"/>
        <w:rPr>
          <w:rFonts w:ascii="Calibri" w:hAnsi="Calibri" w:cs="Calibri"/>
          <w:color w:val="000000"/>
          <w:sz w:val="22"/>
          <w:szCs w:val="22"/>
        </w:rPr>
      </w:pPr>
      <w:r w:rsidRPr="00BF551D">
        <w:rPr>
          <w:rFonts w:ascii="Calibri" w:hAnsi="Calibri" w:cs="Calibri"/>
          <w:color w:val="000000"/>
          <w:sz w:val="22"/>
          <w:szCs w:val="22"/>
        </w:rPr>
        <w:t>The Board of Trustees received the plan and approved it for submission to the California Community Colleges Chancellor’s Office per Board Policy 3600 – Capital Construction.</w:t>
      </w:r>
    </w:p>
    <w:p w14:paraId="77E3ED33" w14:textId="77777777" w:rsidR="00BF551D" w:rsidRPr="00BF551D" w:rsidRDefault="00BF551D" w:rsidP="00BF551D">
      <w:pPr>
        <w:pStyle w:val="ListParagraph"/>
        <w:spacing w:after="240"/>
        <w:ind w:left="0"/>
        <w:jc w:val="both"/>
        <w:rPr>
          <w:rFonts w:ascii="Calibri" w:hAnsi="Calibri" w:cs="Calibri"/>
          <w:b/>
          <w:bCs/>
          <w:color w:val="000000"/>
          <w:sz w:val="22"/>
          <w:szCs w:val="22"/>
        </w:rPr>
      </w:pPr>
      <w:r w:rsidRPr="00BF551D">
        <w:rPr>
          <w:rFonts w:ascii="Calibri" w:hAnsi="Calibri" w:cs="Calibri"/>
          <w:b/>
          <w:bCs/>
          <w:sz w:val="22"/>
          <w:szCs w:val="22"/>
        </w:rPr>
        <w:t>Personnel – Approval of Employment Contract for Vice President of Instruction, Modesto Junior College</w:t>
      </w:r>
    </w:p>
    <w:p w14:paraId="7E0FA2C1" w14:textId="77777777" w:rsidR="00BF551D" w:rsidRPr="00BF551D" w:rsidRDefault="00BF551D" w:rsidP="00BF551D">
      <w:pPr>
        <w:pStyle w:val="ListParagraph"/>
        <w:spacing w:after="240"/>
        <w:ind w:left="0"/>
        <w:jc w:val="both"/>
        <w:rPr>
          <w:rFonts w:ascii="Calibri" w:hAnsi="Calibri" w:cs="Calibri"/>
          <w:color w:val="000000"/>
          <w:sz w:val="22"/>
          <w:szCs w:val="22"/>
        </w:rPr>
      </w:pPr>
      <w:r w:rsidRPr="00BF551D">
        <w:rPr>
          <w:rFonts w:ascii="Calibri" w:hAnsi="Calibri" w:cs="Calibri"/>
          <w:color w:val="000000"/>
          <w:sz w:val="22"/>
          <w:szCs w:val="22"/>
        </w:rPr>
        <w:t>The Board of Trustees approved the employment contract for the Vice President of Instruction, Modesto Junior College.</w:t>
      </w:r>
    </w:p>
    <w:p w14:paraId="38E3AF3D" w14:textId="77777777" w:rsidR="00BF551D" w:rsidRPr="00BF551D" w:rsidRDefault="00BF551D" w:rsidP="00BF551D">
      <w:pPr>
        <w:pStyle w:val="ListParagraph"/>
        <w:spacing w:after="240"/>
        <w:ind w:left="0"/>
        <w:jc w:val="both"/>
        <w:rPr>
          <w:rFonts w:ascii="Calibri" w:hAnsi="Calibri" w:cs="Calibri"/>
          <w:b/>
          <w:bCs/>
          <w:color w:val="000000"/>
          <w:sz w:val="22"/>
          <w:szCs w:val="22"/>
        </w:rPr>
      </w:pPr>
      <w:r w:rsidRPr="00BF551D">
        <w:rPr>
          <w:rFonts w:ascii="Calibri" w:hAnsi="Calibri" w:cs="Calibri"/>
          <w:b/>
          <w:bCs/>
          <w:sz w:val="22"/>
          <w:szCs w:val="22"/>
        </w:rPr>
        <w:t>Personnel – Approval of Employment Contract for Vice President of Instruction, Columbia College</w:t>
      </w:r>
    </w:p>
    <w:p w14:paraId="11C68B02" w14:textId="77777777" w:rsidR="00BF551D" w:rsidRPr="00BF551D" w:rsidRDefault="00BF551D" w:rsidP="00BF551D">
      <w:pPr>
        <w:pStyle w:val="ListParagraph"/>
        <w:spacing w:after="240"/>
        <w:ind w:left="0"/>
        <w:jc w:val="both"/>
        <w:rPr>
          <w:rFonts w:ascii="Calibri" w:hAnsi="Calibri" w:cs="Calibri"/>
          <w:color w:val="000000"/>
          <w:sz w:val="22"/>
          <w:szCs w:val="22"/>
        </w:rPr>
      </w:pPr>
      <w:r w:rsidRPr="00BF551D">
        <w:rPr>
          <w:rFonts w:ascii="Calibri" w:hAnsi="Calibri" w:cs="Calibri"/>
          <w:color w:val="000000"/>
          <w:sz w:val="22"/>
          <w:szCs w:val="22"/>
        </w:rPr>
        <w:t>The Board of Trustees approved the employment contract for the Vice President of Instruction, Columbia College.</w:t>
      </w:r>
    </w:p>
    <w:p w14:paraId="08CF8906" w14:textId="77777777" w:rsidR="00BF551D" w:rsidRPr="00BF551D" w:rsidRDefault="00BF551D" w:rsidP="00BF551D">
      <w:pPr>
        <w:pStyle w:val="ListParagraph"/>
        <w:spacing w:after="240"/>
        <w:ind w:left="0"/>
        <w:jc w:val="both"/>
        <w:rPr>
          <w:rFonts w:ascii="Calibri" w:hAnsi="Calibri" w:cs="Calibri"/>
          <w:b/>
          <w:bCs/>
          <w:color w:val="000000"/>
          <w:sz w:val="22"/>
          <w:szCs w:val="22"/>
        </w:rPr>
      </w:pPr>
      <w:r w:rsidRPr="00BF551D">
        <w:rPr>
          <w:rFonts w:ascii="Calibri" w:hAnsi="Calibri" w:cs="Calibri"/>
          <w:b/>
          <w:bCs/>
          <w:sz w:val="22"/>
          <w:szCs w:val="22"/>
        </w:rPr>
        <w:t>Personnel – Approval of Employment Contract for Vice Chancellor, Information Technology &amp; Institutional Research</w:t>
      </w:r>
    </w:p>
    <w:p w14:paraId="1CC84EA0" w14:textId="77777777" w:rsidR="00BF551D" w:rsidRPr="00BF551D" w:rsidRDefault="00BF551D" w:rsidP="00BF551D">
      <w:pPr>
        <w:pStyle w:val="ListParagraph"/>
        <w:spacing w:after="240"/>
        <w:ind w:left="0"/>
        <w:jc w:val="both"/>
        <w:rPr>
          <w:rFonts w:ascii="Calibri" w:hAnsi="Calibri" w:cs="Calibri"/>
          <w:color w:val="000000"/>
          <w:sz w:val="22"/>
          <w:szCs w:val="22"/>
        </w:rPr>
      </w:pPr>
      <w:r w:rsidRPr="00BF551D">
        <w:rPr>
          <w:rFonts w:ascii="Calibri" w:hAnsi="Calibri" w:cs="Calibri"/>
          <w:color w:val="000000"/>
          <w:sz w:val="22"/>
          <w:szCs w:val="22"/>
        </w:rPr>
        <w:t>The Board of Trustees approved the employment contract for the Vice Chancellor, Information Technology &amp; Institutional Research.</w:t>
      </w:r>
    </w:p>
    <w:p w14:paraId="4B7D0061" w14:textId="77777777" w:rsidR="00BF551D" w:rsidRPr="00BF551D" w:rsidRDefault="00BF551D" w:rsidP="00BF551D">
      <w:pPr>
        <w:pStyle w:val="ListParagraph"/>
        <w:spacing w:after="240"/>
        <w:ind w:left="0"/>
        <w:jc w:val="both"/>
        <w:rPr>
          <w:rFonts w:ascii="Calibri" w:hAnsi="Calibri" w:cs="Calibri"/>
          <w:b/>
          <w:bCs/>
          <w:color w:val="000000"/>
          <w:sz w:val="22"/>
          <w:szCs w:val="22"/>
        </w:rPr>
      </w:pPr>
      <w:r w:rsidRPr="00BF551D">
        <w:rPr>
          <w:rFonts w:ascii="Calibri" w:hAnsi="Calibri" w:cs="Calibri"/>
          <w:b/>
          <w:bCs/>
          <w:sz w:val="22"/>
          <w:szCs w:val="22"/>
        </w:rPr>
        <w:t>Personnel – Approval of Employment Contract for President of Columbia College</w:t>
      </w:r>
    </w:p>
    <w:p w14:paraId="1584622E" w14:textId="77777777" w:rsidR="00BF551D" w:rsidRPr="00BF551D" w:rsidRDefault="00BF551D" w:rsidP="00BF551D">
      <w:pPr>
        <w:pStyle w:val="ListParagraph"/>
        <w:spacing w:after="240"/>
        <w:ind w:left="0"/>
        <w:jc w:val="both"/>
        <w:rPr>
          <w:rFonts w:ascii="Calibri" w:hAnsi="Calibri" w:cs="Calibri"/>
          <w:color w:val="000000"/>
          <w:sz w:val="22"/>
          <w:szCs w:val="22"/>
        </w:rPr>
      </w:pPr>
      <w:r w:rsidRPr="00BF551D">
        <w:rPr>
          <w:rFonts w:ascii="Calibri" w:hAnsi="Calibri" w:cs="Calibri"/>
          <w:color w:val="000000"/>
          <w:sz w:val="22"/>
          <w:szCs w:val="22"/>
        </w:rPr>
        <w:t>The Board of Trustees approved the employment contract for the President of Columbia College.</w:t>
      </w:r>
    </w:p>
    <w:p w14:paraId="12B7497E" w14:textId="77777777" w:rsidR="00BF551D" w:rsidRPr="00BF551D" w:rsidRDefault="00BF551D" w:rsidP="00BF551D">
      <w:pPr>
        <w:pStyle w:val="ListParagraph"/>
        <w:spacing w:after="240"/>
        <w:ind w:left="0" w:right="219"/>
        <w:jc w:val="both"/>
        <w:rPr>
          <w:rFonts w:ascii="Calibri" w:hAnsi="Calibri" w:cs="Calibri"/>
          <w:b/>
          <w:bCs/>
          <w:color w:val="000000"/>
          <w:sz w:val="22"/>
          <w:szCs w:val="22"/>
        </w:rPr>
      </w:pPr>
      <w:r w:rsidRPr="00BF551D">
        <w:rPr>
          <w:rFonts w:ascii="Calibri" w:hAnsi="Calibri" w:cs="Calibri"/>
          <w:b/>
          <w:bCs/>
          <w:color w:val="000000"/>
          <w:sz w:val="22"/>
          <w:szCs w:val="22"/>
        </w:rPr>
        <w:t xml:space="preserve">Governing Board Member Election - YCCD Resolution No. 23-24.19 </w:t>
      </w:r>
    </w:p>
    <w:p w14:paraId="1C8B24E4" w14:textId="77777777" w:rsidR="00BF551D" w:rsidRPr="00BF551D" w:rsidRDefault="00BF551D" w:rsidP="00BF551D">
      <w:pPr>
        <w:pStyle w:val="ListParagraph"/>
        <w:spacing w:after="240"/>
        <w:ind w:left="0"/>
        <w:jc w:val="both"/>
        <w:rPr>
          <w:rFonts w:ascii="Calibri" w:hAnsi="Calibri" w:cs="Calibri"/>
          <w:color w:val="000000"/>
          <w:sz w:val="22"/>
          <w:szCs w:val="22"/>
        </w:rPr>
      </w:pPr>
      <w:r w:rsidRPr="00BF551D">
        <w:rPr>
          <w:rFonts w:ascii="Calibri" w:hAnsi="Calibri" w:cs="Calibri"/>
          <w:color w:val="000000"/>
          <w:sz w:val="22"/>
          <w:szCs w:val="22"/>
        </w:rPr>
        <w:t>The Board of Trustees adopted YCCD Resolution No. 23-24.19 ordering an election to be conducted on November 5, 2024, in the Yosemite Community College District and directed that the adopted resolution be filed with the Stanislaus Superintendent of Schools prior to July 8, 2024.</w:t>
      </w:r>
    </w:p>
    <w:p w14:paraId="2113088F" w14:textId="77777777" w:rsidR="00BF551D" w:rsidRPr="00BF551D" w:rsidRDefault="00BF551D" w:rsidP="00BF551D">
      <w:pPr>
        <w:pStyle w:val="ListParagraph"/>
        <w:spacing w:after="240"/>
        <w:ind w:left="0" w:right="219"/>
        <w:jc w:val="both"/>
        <w:rPr>
          <w:rFonts w:ascii="Calibri" w:hAnsi="Calibri" w:cs="Calibri"/>
          <w:b/>
          <w:bCs/>
          <w:color w:val="000000"/>
          <w:sz w:val="22"/>
          <w:szCs w:val="22"/>
        </w:rPr>
      </w:pPr>
      <w:r w:rsidRPr="00BF551D">
        <w:rPr>
          <w:rFonts w:ascii="Calibri" w:hAnsi="Calibri" w:cs="Calibri"/>
          <w:b/>
          <w:bCs/>
          <w:color w:val="000000"/>
          <w:sz w:val="22"/>
          <w:szCs w:val="22"/>
        </w:rPr>
        <w:t xml:space="preserve">Notice of Board Member Election, Merced County - YCCD Resolution No. 23-24.20 </w:t>
      </w:r>
    </w:p>
    <w:p w14:paraId="723C2598" w14:textId="77777777" w:rsidR="00BF551D" w:rsidRPr="00BF551D" w:rsidRDefault="00BF551D" w:rsidP="00BF551D">
      <w:pPr>
        <w:pStyle w:val="ListParagraph"/>
        <w:spacing w:after="240"/>
        <w:ind w:left="0"/>
        <w:jc w:val="both"/>
        <w:rPr>
          <w:rFonts w:ascii="Calibri" w:hAnsi="Calibri" w:cs="Calibri"/>
          <w:color w:val="000000"/>
          <w:sz w:val="22"/>
          <w:szCs w:val="22"/>
        </w:rPr>
      </w:pPr>
      <w:r w:rsidRPr="00BF551D">
        <w:rPr>
          <w:rFonts w:ascii="Calibri" w:hAnsi="Calibri" w:cs="Calibri"/>
          <w:color w:val="000000"/>
          <w:sz w:val="22"/>
          <w:szCs w:val="22"/>
        </w:rPr>
        <w:t>The Board of Trustees adopted YCCD Resolution No. 23-24.20, Notice of Election to be conducted on November 5, 2024, in the Yosemite Community College District and directed that the adopted resolution be filed with the Merced County Registrar of Voters by July 3, 2024.</w:t>
      </w:r>
    </w:p>
    <w:p w14:paraId="087B3BA6" w14:textId="77777777" w:rsidR="00BF551D" w:rsidRPr="00BF551D" w:rsidRDefault="00BF551D" w:rsidP="00BF551D">
      <w:pPr>
        <w:pStyle w:val="ListParagraph"/>
        <w:spacing w:after="240"/>
        <w:ind w:left="0" w:right="219"/>
        <w:jc w:val="both"/>
        <w:rPr>
          <w:rFonts w:ascii="Calibri" w:hAnsi="Calibri" w:cs="Calibri"/>
          <w:b/>
          <w:bCs/>
          <w:color w:val="000000"/>
          <w:sz w:val="22"/>
          <w:szCs w:val="22"/>
        </w:rPr>
      </w:pPr>
      <w:r w:rsidRPr="00BF551D">
        <w:rPr>
          <w:rFonts w:ascii="Calibri" w:hAnsi="Calibri" w:cs="Calibri"/>
          <w:b/>
          <w:bCs/>
          <w:color w:val="000000"/>
          <w:sz w:val="22"/>
          <w:szCs w:val="22"/>
        </w:rPr>
        <w:t xml:space="preserve">Declaring an Election, San Joaquin County - YCCD Resolution No. 23-24.21 </w:t>
      </w:r>
    </w:p>
    <w:p w14:paraId="7AABF37E" w14:textId="77777777" w:rsidR="00BF551D" w:rsidRPr="00BF551D" w:rsidRDefault="00BF551D" w:rsidP="00BF551D">
      <w:pPr>
        <w:pStyle w:val="ListParagraph"/>
        <w:spacing w:after="240"/>
        <w:ind w:left="0" w:right="219"/>
        <w:jc w:val="both"/>
        <w:rPr>
          <w:rFonts w:asciiTheme="minorHAnsi" w:hAnsiTheme="minorHAnsi" w:cstheme="minorHAnsi"/>
          <w:color w:val="000000"/>
          <w:sz w:val="22"/>
          <w:szCs w:val="22"/>
        </w:rPr>
      </w:pPr>
      <w:r w:rsidRPr="00BF551D">
        <w:rPr>
          <w:rFonts w:asciiTheme="minorHAnsi" w:hAnsiTheme="minorHAnsi" w:cstheme="minorHAnsi"/>
          <w:color w:val="000000"/>
          <w:sz w:val="22"/>
          <w:szCs w:val="22"/>
        </w:rPr>
        <w:t>The Board of Trustees adopted YCCD Resolution No. 23-24.21, Declaring an Election to be conducted on November 5, 2024, in the Yosemite Community College District and directed that the adopted resolution be filed with the San Joaquin County Registrar of Voters by July 3, 2024.</w:t>
      </w:r>
    </w:p>
    <w:p w14:paraId="31A91EB6" w14:textId="77777777" w:rsidR="00BF551D" w:rsidRPr="00BF551D" w:rsidRDefault="00BF551D" w:rsidP="00BF551D">
      <w:pPr>
        <w:pStyle w:val="ListParagraph"/>
        <w:spacing w:after="240"/>
        <w:ind w:left="0" w:right="219"/>
        <w:jc w:val="both"/>
        <w:rPr>
          <w:rFonts w:ascii="Calibri" w:hAnsi="Calibri" w:cs="Calibri"/>
          <w:b/>
          <w:bCs/>
          <w:color w:val="000000"/>
          <w:sz w:val="22"/>
          <w:szCs w:val="22"/>
        </w:rPr>
      </w:pPr>
      <w:r w:rsidRPr="00BF551D">
        <w:rPr>
          <w:rFonts w:ascii="Calibri" w:hAnsi="Calibri" w:cs="Calibri"/>
          <w:b/>
          <w:bCs/>
          <w:color w:val="000000"/>
          <w:sz w:val="22"/>
          <w:szCs w:val="22"/>
        </w:rPr>
        <w:t>Personnel – Negotiations YFA/YCCD – Presentation of the Initial Proposal Mutually Agreed to by the District and YFA</w:t>
      </w:r>
    </w:p>
    <w:p w14:paraId="400C025C" w14:textId="77777777" w:rsidR="00BF551D" w:rsidRPr="00BF551D" w:rsidRDefault="00BF551D" w:rsidP="00BF551D">
      <w:pPr>
        <w:pStyle w:val="ListParagraph"/>
        <w:spacing w:after="240"/>
        <w:ind w:left="0" w:right="219"/>
        <w:jc w:val="both"/>
        <w:rPr>
          <w:rFonts w:asciiTheme="minorHAnsi" w:hAnsiTheme="minorHAnsi" w:cstheme="minorHAnsi"/>
          <w:color w:val="000000"/>
          <w:sz w:val="22"/>
          <w:szCs w:val="22"/>
        </w:rPr>
      </w:pPr>
      <w:r w:rsidRPr="00BF551D">
        <w:rPr>
          <w:rFonts w:asciiTheme="minorHAnsi" w:hAnsiTheme="minorHAnsi" w:cstheme="minorHAnsi"/>
          <w:color w:val="000000"/>
          <w:sz w:val="22"/>
          <w:szCs w:val="22"/>
        </w:rPr>
        <w:t>The Board of Trustees acknowledged receipt of YFA’s and YCCD’s mutually agreed upon initial proposal; scheduled public comment on the proposal and Board adoption of the initial proposal for July 10, 2024, and referred the proposal to administrative staff for review.</w:t>
      </w:r>
    </w:p>
    <w:p w14:paraId="27C35FE3" w14:textId="77777777" w:rsidR="00BF551D" w:rsidRPr="00BF551D" w:rsidRDefault="00BF551D" w:rsidP="00BF551D">
      <w:pPr>
        <w:pStyle w:val="ListParagraph"/>
        <w:spacing w:after="240"/>
        <w:ind w:left="0" w:right="219"/>
        <w:jc w:val="both"/>
        <w:rPr>
          <w:rFonts w:asciiTheme="minorHAnsi" w:hAnsiTheme="minorHAnsi" w:cstheme="minorHAnsi"/>
          <w:color w:val="000000"/>
          <w:sz w:val="22"/>
          <w:szCs w:val="22"/>
        </w:rPr>
      </w:pPr>
    </w:p>
    <w:p w14:paraId="0D42407D" w14:textId="77777777" w:rsidR="00BF551D" w:rsidRPr="00BF551D" w:rsidRDefault="00BF551D" w:rsidP="00BF551D">
      <w:pPr>
        <w:pStyle w:val="ListParagraph"/>
        <w:spacing w:after="240"/>
        <w:ind w:left="0" w:right="219"/>
        <w:jc w:val="both"/>
        <w:rPr>
          <w:rFonts w:ascii="Calibri" w:hAnsi="Calibri" w:cs="Calibri"/>
          <w:b/>
          <w:bCs/>
          <w:color w:val="000000"/>
          <w:sz w:val="22"/>
          <w:szCs w:val="22"/>
        </w:rPr>
      </w:pPr>
      <w:r w:rsidRPr="00BF551D">
        <w:rPr>
          <w:rFonts w:ascii="Calibri" w:hAnsi="Calibri" w:cs="Calibri"/>
          <w:b/>
          <w:bCs/>
          <w:color w:val="000000"/>
          <w:sz w:val="22"/>
          <w:szCs w:val="22"/>
        </w:rPr>
        <w:lastRenderedPageBreak/>
        <w:t>Personnel – Negotiations YFA/YCCD – Approval of the tentative agreements reached during negotiations for the 2023-2026 Successor Collective Bargaining Agreement</w:t>
      </w:r>
    </w:p>
    <w:p w14:paraId="41B0B7A7" w14:textId="77777777" w:rsidR="00BF551D" w:rsidRPr="00BF551D" w:rsidRDefault="00BF551D" w:rsidP="00BF551D">
      <w:pPr>
        <w:pStyle w:val="ListParagraph"/>
        <w:spacing w:after="240"/>
        <w:ind w:left="0"/>
        <w:jc w:val="both"/>
        <w:rPr>
          <w:rFonts w:ascii="Calibri" w:hAnsi="Calibri" w:cs="Calibri"/>
          <w:color w:val="000000"/>
          <w:sz w:val="22"/>
          <w:szCs w:val="22"/>
        </w:rPr>
      </w:pPr>
      <w:r w:rsidRPr="00BF551D">
        <w:rPr>
          <w:rFonts w:ascii="Calibri" w:hAnsi="Calibri" w:cs="Calibri"/>
          <w:color w:val="000000"/>
          <w:sz w:val="22"/>
          <w:szCs w:val="22"/>
        </w:rPr>
        <w:t>The Board of Trustees approved the tentative agreements reached during negotiations for the 2023-2026 Successor Collective Bargaining Agreement.</w:t>
      </w:r>
    </w:p>
    <w:p w14:paraId="33825D02" w14:textId="77777777" w:rsidR="00BF551D" w:rsidRPr="00BF551D" w:rsidRDefault="00BF551D" w:rsidP="00BF551D">
      <w:pPr>
        <w:pStyle w:val="ListParagraph"/>
        <w:spacing w:after="240"/>
        <w:ind w:left="0" w:right="219"/>
        <w:jc w:val="both"/>
        <w:rPr>
          <w:rFonts w:ascii="Calibri" w:hAnsi="Calibri" w:cs="Calibri"/>
          <w:b/>
          <w:bCs/>
          <w:color w:val="000000"/>
          <w:sz w:val="22"/>
          <w:szCs w:val="22"/>
        </w:rPr>
      </w:pPr>
      <w:r w:rsidRPr="00BF551D">
        <w:rPr>
          <w:rFonts w:ascii="Calibri" w:hAnsi="Calibri" w:cs="Calibri"/>
          <w:b/>
          <w:bCs/>
          <w:color w:val="000000"/>
          <w:sz w:val="22"/>
          <w:szCs w:val="22"/>
        </w:rPr>
        <w:t>Letter of Support – Presentation Proposal for the ACCT Leadership Congress – Community Colleges as Catalysts: Cultivating Skills for the Future</w:t>
      </w:r>
    </w:p>
    <w:p w14:paraId="2B36D950" w14:textId="77777777" w:rsidR="00BF551D" w:rsidRPr="00BF551D" w:rsidRDefault="00BF551D" w:rsidP="00BF551D">
      <w:pPr>
        <w:pStyle w:val="ListParagraph"/>
        <w:spacing w:after="240"/>
        <w:ind w:left="0"/>
        <w:jc w:val="both"/>
        <w:rPr>
          <w:rFonts w:ascii="Calibri" w:hAnsi="Calibri" w:cs="Calibri"/>
          <w:color w:val="000000"/>
          <w:sz w:val="22"/>
          <w:szCs w:val="22"/>
        </w:rPr>
      </w:pPr>
      <w:r w:rsidRPr="00BF551D">
        <w:rPr>
          <w:rFonts w:ascii="Calibri" w:hAnsi="Calibri" w:cs="Calibri"/>
          <w:color w:val="000000"/>
          <w:sz w:val="22"/>
          <w:szCs w:val="22"/>
        </w:rPr>
        <w:t>The Board of Trustees approved the letter of support for the DEI Challenges at Rural Community Colleges: Unique Obstacles and Creative Solutions presentation proposal for the ACCT Leadership Congress in Seattle, Washington on October 23-26, 2024.</w:t>
      </w:r>
    </w:p>
    <w:p w14:paraId="723BA5C1" w14:textId="77777777" w:rsidR="00BF551D" w:rsidRPr="00BF551D" w:rsidRDefault="00BF551D" w:rsidP="00BF551D">
      <w:pPr>
        <w:pStyle w:val="ListParagraph"/>
        <w:framePr w:hSpace="180" w:wrap="around" w:vAnchor="text" w:hAnchor="text"/>
        <w:spacing w:after="240"/>
        <w:ind w:left="0"/>
        <w:jc w:val="both"/>
        <w:rPr>
          <w:rFonts w:ascii="Calibri" w:hAnsi="Calibri" w:cs="Calibri"/>
          <w:b/>
          <w:bCs/>
          <w:color w:val="000000"/>
          <w:sz w:val="22"/>
          <w:szCs w:val="22"/>
        </w:rPr>
      </w:pPr>
      <w:r w:rsidRPr="00BF551D">
        <w:rPr>
          <w:rFonts w:ascii="Calibri" w:hAnsi="Calibri" w:cs="Calibri"/>
          <w:b/>
          <w:bCs/>
          <w:color w:val="000000"/>
          <w:sz w:val="22"/>
          <w:szCs w:val="22"/>
        </w:rPr>
        <w:t>Next Meetings</w:t>
      </w:r>
    </w:p>
    <w:p w14:paraId="7552D931" w14:textId="77777777" w:rsidR="00BF551D" w:rsidRDefault="00BF551D" w:rsidP="00BF551D">
      <w:pPr>
        <w:pStyle w:val="ListParagraph"/>
        <w:framePr w:hSpace="180" w:wrap="around" w:vAnchor="text" w:hAnchor="text"/>
        <w:spacing w:after="240"/>
        <w:ind w:left="0" w:right="219"/>
        <w:jc w:val="both"/>
        <w:rPr>
          <w:rFonts w:ascii="Calibri" w:hAnsi="Calibri" w:cs="Calibri"/>
          <w:color w:val="000000"/>
          <w:sz w:val="22"/>
          <w:szCs w:val="22"/>
        </w:rPr>
      </w:pPr>
      <w:r>
        <w:rPr>
          <w:rFonts w:ascii="Calibri" w:hAnsi="Calibri" w:cs="Calibri"/>
          <w:color w:val="000000"/>
          <w:sz w:val="22"/>
          <w:szCs w:val="22"/>
        </w:rPr>
        <w:t xml:space="preserve">The next regular meeting of the Board of Trustees will be held on </w:t>
      </w:r>
      <w:r>
        <w:rPr>
          <w:rFonts w:ascii="Calibri" w:hAnsi="Calibri" w:cs="Calibri"/>
          <w:sz w:val="22"/>
          <w:szCs w:val="22"/>
        </w:rPr>
        <w:t>July 10</w:t>
      </w:r>
      <w:r>
        <w:rPr>
          <w:rFonts w:ascii="Calibri" w:hAnsi="Calibri" w:cs="Calibri"/>
          <w:color w:val="000000"/>
          <w:sz w:val="22"/>
          <w:szCs w:val="22"/>
        </w:rPr>
        <w:t>, 2024.  Closed Session will begin at 3:00 p.m. and Open Session at 5:30 p.m.</w:t>
      </w:r>
      <w:r>
        <w:rPr>
          <w:rFonts w:ascii="Calibri" w:hAnsi="Calibri" w:cs="Calibri"/>
          <w:sz w:val="22"/>
          <w:szCs w:val="22"/>
        </w:rPr>
        <w:t xml:space="preserve"> in the Manzanita Conference Room at Columbia College, 11600 Columbia College Drive, Sonora.</w:t>
      </w:r>
    </w:p>
    <w:p w14:paraId="06632537" w14:textId="77777777" w:rsidR="00BF551D" w:rsidRPr="001B0414" w:rsidRDefault="00BF551D" w:rsidP="00BF551D">
      <w:pPr>
        <w:pStyle w:val="ListParagraph"/>
        <w:spacing w:after="240"/>
        <w:ind w:left="0" w:right="219"/>
        <w:jc w:val="both"/>
        <w:rPr>
          <w:rFonts w:asciiTheme="minorHAnsi" w:hAnsiTheme="minorHAnsi" w:cstheme="minorHAnsi"/>
          <w:color w:val="000000"/>
          <w:sz w:val="22"/>
          <w:szCs w:val="22"/>
        </w:rPr>
      </w:pPr>
    </w:p>
    <w:p w14:paraId="24975E90" w14:textId="77777777" w:rsidR="00BF551D" w:rsidRDefault="00BF551D" w:rsidP="00BF551D">
      <w:pPr>
        <w:jc w:val="center"/>
      </w:pPr>
      <w:r>
        <w:rPr>
          <w:b/>
          <w:bCs/>
          <w:i/>
          <w:iCs/>
          <w:color w:val="000000"/>
        </w:rPr>
        <w:t xml:space="preserve">All Board action is available on BoardDocs following the meeting at this link: </w:t>
      </w:r>
      <w:hyperlink r:id="rId13" w:history="1">
        <w:r>
          <w:rPr>
            <w:rStyle w:val="Hyperlink"/>
          </w:rPr>
          <w:t>https://go.boarddocs.com/ca/yosemite/Board.nsf/vpublic?open</w:t>
        </w:r>
      </w:hyperlink>
    </w:p>
    <w:p w14:paraId="6DD5AE8F" w14:textId="53448C49" w:rsidR="00F7090E" w:rsidRDefault="00F7090E" w:rsidP="00973C30">
      <w:pPr>
        <w:pStyle w:val="NoSpacing"/>
        <w:jc w:val="center"/>
      </w:pPr>
    </w:p>
    <w:sectPr w:rsidR="00F7090E" w:rsidSect="002B1F9A">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B27B4" w14:textId="77777777" w:rsidR="002B1F9A" w:rsidRDefault="002B1F9A" w:rsidP="002B1F9A">
      <w:pPr>
        <w:spacing w:after="0" w:line="240" w:lineRule="auto"/>
      </w:pPr>
      <w:r>
        <w:separator/>
      </w:r>
    </w:p>
  </w:endnote>
  <w:endnote w:type="continuationSeparator" w:id="0">
    <w:p w14:paraId="6E49D887" w14:textId="77777777" w:rsidR="002B1F9A" w:rsidRDefault="002B1F9A" w:rsidP="002B1F9A">
      <w:pPr>
        <w:spacing w:after="0" w:line="240" w:lineRule="auto"/>
      </w:pPr>
      <w:r>
        <w:continuationSeparator/>
      </w:r>
    </w:p>
  </w:endnote>
  <w:endnote w:type="continuationNotice" w:id="1">
    <w:p w14:paraId="5F835570" w14:textId="77777777" w:rsidR="0027579C" w:rsidRDefault="002757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EBB2E" w14:textId="77777777" w:rsidR="002B1F9A" w:rsidRDefault="002B1F9A" w:rsidP="002B1F9A">
      <w:pPr>
        <w:spacing w:after="0" w:line="240" w:lineRule="auto"/>
      </w:pPr>
      <w:r>
        <w:separator/>
      </w:r>
    </w:p>
  </w:footnote>
  <w:footnote w:type="continuationSeparator" w:id="0">
    <w:p w14:paraId="03DE4A4A" w14:textId="77777777" w:rsidR="002B1F9A" w:rsidRDefault="002B1F9A" w:rsidP="002B1F9A">
      <w:pPr>
        <w:spacing w:after="0" w:line="240" w:lineRule="auto"/>
      </w:pPr>
      <w:r>
        <w:continuationSeparator/>
      </w:r>
    </w:p>
  </w:footnote>
  <w:footnote w:type="continuationNotice" w:id="1">
    <w:p w14:paraId="6659CCE6" w14:textId="77777777" w:rsidR="0027579C" w:rsidRDefault="0027579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72DE9"/>
    <w:rsid w:val="0027579C"/>
    <w:rsid w:val="002B1F9A"/>
    <w:rsid w:val="00344906"/>
    <w:rsid w:val="00500D1C"/>
    <w:rsid w:val="006F1C5C"/>
    <w:rsid w:val="008531BB"/>
    <w:rsid w:val="00892F8B"/>
    <w:rsid w:val="008D642C"/>
    <w:rsid w:val="00973C30"/>
    <w:rsid w:val="00BF551D"/>
    <w:rsid w:val="00CB0945"/>
    <w:rsid w:val="00D233D5"/>
    <w:rsid w:val="00E60E49"/>
    <w:rsid w:val="00EC165E"/>
    <w:rsid w:val="00F61543"/>
    <w:rsid w:val="00F70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01.safelinks.protection.outlook.com/?url=https%3A%2F%2Fgo.boarddocs.com%2Fca%2Fyosemite%2FBoard.nsf%2Fvpublic%3Fopen&amp;data=05%7C01%7Cgibbsk%40yosemite.edu%7Cdafdba40f9044726145608dbe4af4732%7C3d35afe626ac437eb4b375b50d459e45%7C0%7C0%7C638355213694252526%7CUnknown%7CTWFpbGZsb3d8eyJWIjoiMC4wLjAwMDAiLCJQIjoiV2luMzIiLCJBTiI6Ik1haWwiLCJXVCI6Mn0%3D%7C3000%7C%7C%7C&amp;sdata=7UEPB9CWhETYn5eDl5v2kNE4GVtqxMX4oHYJQ5xq8bk%3D&amp;reserved=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BA8164-4F03-40C9-BE83-4D081EF0F0C8}">
  <ds:schemaRefs>
    <ds:schemaRef ds:uri="http://schemas.openxmlformats.org/officeDocument/2006/bibliography"/>
  </ds:schemaRefs>
</ds:datastoreItem>
</file>

<file path=customXml/itemProps2.xml><?xml version="1.0" encoding="utf-8"?>
<ds:datastoreItem xmlns:ds="http://schemas.openxmlformats.org/officeDocument/2006/customXml" ds:itemID="{6005817A-742E-4912-AC6E-83710008B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4.xml><?xml version="1.0" encoding="utf-8"?>
<ds:datastoreItem xmlns:ds="http://schemas.openxmlformats.org/officeDocument/2006/customXml" ds:itemID="{289C3C4C-C3CC-44A1-896E-0495EF4BDA5E}">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4070d48-d471-413d-b616-31acaa9fe37a"/>
    <ds:schemaRef ds:uri="6566e54b-fd39-48e0-820f-faf8f8cada5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1008</Words>
  <Characters>5868</Characters>
  <Application>Microsoft Office Word</Application>
  <DocSecurity>0</DocSecurity>
  <Lines>102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2024-01-13T04:44:00Z</cp:lastPrinted>
  <dcterms:created xsi:type="dcterms:W3CDTF">2024-12-17T22:28:00Z</dcterms:created>
  <dcterms:modified xsi:type="dcterms:W3CDTF">2024-12-17T22:28:00Z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ies>
</file>