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87B42" w14:textId="77777777" w:rsidR="00F7090E" w:rsidRDefault="002B1F9A" w:rsidP="00F7090E">
      <w:pPr>
        <w:pStyle w:val="ListParagraph"/>
        <w:spacing w:after="240"/>
        <w:ind w:left="0"/>
        <w:jc w:val="both"/>
        <w:rPr>
          <w:noProof/>
        </w:rPr>
      </w:pPr>
      <w:r>
        <w:rPr>
          <w:noProof/>
        </w:rPr>
        <w:drawing>
          <wp:inline distT="0" distB="0" distL="0" distR="0" wp14:anchorId="3F97F8A5" wp14:editId="4DA3BBB7">
            <wp:extent cx="6592366" cy="2873521"/>
            <wp:effectExtent l="95250" t="76200" r="94615" b="117475"/>
            <wp:docPr id="3" name="Picture 3" descr="Yosemite Community College District Board of Trustees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Yosemite Community College District Board of Trustees posing for a phot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338" t="14210" r="16946" b="39558"/>
                    <a:stretch/>
                  </pic:blipFill>
                  <pic:spPr bwMode="auto">
                    <a:xfrm>
                      <a:off x="0" y="0"/>
                      <a:ext cx="6611471" cy="2881849"/>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7EF75DF" w14:textId="77777777" w:rsidR="002B1F9A" w:rsidRPr="002B1F9A" w:rsidRDefault="002B1F9A" w:rsidP="002B1F9A">
      <w:pPr>
        <w:pStyle w:val="NoSpacing"/>
        <w:jc w:val="center"/>
        <w:rPr>
          <w:b/>
          <w:sz w:val="48"/>
        </w:rPr>
      </w:pPr>
      <w:r w:rsidRPr="002B1F9A">
        <w:rPr>
          <w:b/>
          <w:sz w:val="48"/>
        </w:rPr>
        <w:t>Board Meeting Highlights</w:t>
      </w:r>
    </w:p>
    <w:p w14:paraId="3B5560B0" w14:textId="77777777" w:rsidR="004F004D" w:rsidRDefault="004F004D" w:rsidP="004F004D">
      <w:pPr>
        <w:pStyle w:val="NoSpacing"/>
        <w:jc w:val="center"/>
        <w:rPr>
          <w:b/>
          <w:sz w:val="36"/>
        </w:rPr>
      </w:pPr>
      <w:r>
        <w:rPr>
          <w:b/>
          <w:sz w:val="36"/>
        </w:rPr>
        <w:t>March 13</w:t>
      </w:r>
      <w:r w:rsidRPr="002B1F9A">
        <w:rPr>
          <w:b/>
          <w:sz w:val="36"/>
        </w:rPr>
        <w:t xml:space="preserve">, 2024 </w:t>
      </w:r>
    </w:p>
    <w:p w14:paraId="556B1967" w14:textId="77777777" w:rsidR="004F004D" w:rsidRPr="002B1F9A" w:rsidRDefault="004F004D" w:rsidP="004F004D">
      <w:pPr>
        <w:pStyle w:val="NoSpacing"/>
        <w:jc w:val="center"/>
        <w:rPr>
          <w:b/>
          <w:sz w:val="36"/>
        </w:rPr>
      </w:pPr>
      <w:r w:rsidRPr="002B1F9A">
        <w:rPr>
          <w:b/>
          <w:sz w:val="36"/>
        </w:rPr>
        <w:t>Regular Board Meeting</w:t>
      </w:r>
    </w:p>
    <w:p w14:paraId="204ED860" w14:textId="77777777" w:rsidR="004F004D" w:rsidRDefault="004F004D" w:rsidP="004F004D">
      <w:pPr>
        <w:pStyle w:val="ListParagraph"/>
        <w:spacing w:after="240"/>
        <w:ind w:left="0"/>
        <w:jc w:val="both"/>
        <w:rPr>
          <w:rFonts w:ascii="Calibri" w:hAnsi="Calibri" w:cs="Calibri"/>
          <w:b/>
          <w:bCs/>
          <w:color w:val="000000"/>
          <w:sz w:val="22"/>
          <w:szCs w:val="22"/>
          <w:u w:val="single"/>
        </w:rPr>
      </w:pPr>
    </w:p>
    <w:p w14:paraId="35277DC6" w14:textId="77777777" w:rsidR="004F004D" w:rsidRDefault="004F004D" w:rsidP="004F004D">
      <w:pPr>
        <w:pStyle w:val="ListParagraph"/>
        <w:spacing w:after="240"/>
        <w:ind w:left="0"/>
        <w:jc w:val="both"/>
        <w:rPr>
          <w:rFonts w:ascii="Calibri" w:hAnsi="Calibri" w:cs="Calibri"/>
          <w:b/>
          <w:bCs/>
          <w:color w:val="000000"/>
          <w:sz w:val="22"/>
          <w:szCs w:val="22"/>
          <w:u w:val="single"/>
        </w:rPr>
      </w:pPr>
    </w:p>
    <w:p w14:paraId="6CD34DB2" w14:textId="77777777" w:rsidR="004F004D" w:rsidRDefault="004F004D" w:rsidP="004F004D">
      <w:pPr>
        <w:pStyle w:val="ListParagraph"/>
        <w:spacing w:after="240"/>
        <w:ind w:left="0"/>
        <w:jc w:val="both"/>
        <w:rPr>
          <w:rFonts w:ascii="Calibri" w:hAnsi="Calibri" w:cs="Calibri"/>
          <w:b/>
          <w:bCs/>
          <w:color w:val="000000"/>
          <w:sz w:val="22"/>
          <w:szCs w:val="22"/>
          <w:u w:val="single"/>
        </w:rPr>
      </w:pPr>
    </w:p>
    <w:p w14:paraId="700CA3AA" w14:textId="4710DBF6" w:rsidR="004F004D" w:rsidRPr="004F004D" w:rsidRDefault="004F004D" w:rsidP="004F004D">
      <w:pPr>
        <w:pStyle w:val="ListParagraph"/>
        <w:spacing w:after="240"/>
        <w:ind w:left="0"/>
        <w:jc w:val="both"/>
        <w:rPr>
          <w:rFonts w:ascii="Calibri" w:hAnsi="Calibri" w:cs="Calibri"/>
          <w:b/>
          <w:bCs/>
          <w:color w:val="000000"/>
          <w:sz w:val="22"/>
          <w:szCs w:val="22"/>
        </w:rPr>
      </w:pPr>
      <w:r w:rsidRPr="004F004D">
        <w:rPr>
          <w:rFonts w:ascii="Calibri" w:hAnsi="Calibri" w:cs="Calibri"/>
          <w:b/>
          <w:bCs/>
          <w:color w:val="000000"/>
          <w:sz w:val="22"/>
          <w:szCs w:val="22"/>
        </w:rPr>
        <w:t>Report Out from Closed Session</w:t>
      </w:r>
    </w:p>
    <w:p w14:paraId="2FEFA379" w14:textId="77777777" w:rsidR="004F004D" w:rsidRPr="004F004D" w:rsidRDefault="004F004D" w:rsidP="004F004D">
      <w:pPr>
        <w:pStyle w:val="ListParagraph"/>
        <w:spacing w:after="240"/>
        <w:ind w:left="0"/>
        <w:jc w:val="both"/>
        <w:rPr>
          <w:rFonts w:ascii="Calibri" w:hAnsi="Calibri" w:cs="Calibri"/>
          <w:color w:val="000000"/>
          <w:sz w:val="22"/>
          <w:szCs w:val="22"/>
        </w:rPr>
      </w:pPr>
      <w:r w:rsidRPr="004F004D">
        <w:rPr>
          <w:rFonts w:ascii="Calibri" w:hAnsi="Calibri" w:cs="Calibri"/>
          <w:color w:val="000000"/>
          <w:sz w:val="22"/>
          <w:szCs w:val="22"/>
        </w:rPr>
        <w:t>There was no report out from Closed Session.</w:t>
      </w:r>
    </w:p>
    <w:p w14:paraId="175F3665" w14:textId="77777777" w:rsidR="004F004D" w:rsidRPr="004F004D" w:rsidRDefault="004F004D" w:rsidP="004F004D">
      <w:pPr>
        <w:pStyle w:val="ListParagraph"/>
        <w:spacing w:after="240"/>
        <w:ind w:left="0"/>
        <w:jc w:val="both"/>
        <w:rPr>
          <w:rFonts w:ascii="Calibri" w:hAnsi="Calibri" w:cs="Calibri"/>
          <w:b/>
          <w:bCs/>
          <w:color w:val="000000"/>
          <w:sz w:val="22"/>
          <w:szCs w:val="22"/>
        </w:rPr>
      </w:pPr>
      <w:r w:rsidRPr="004F004D">
        <w:rPr>
          <w:rFonts w:ascii="Calibri" w:hAnsi="Calibri" w:cs="Calibri"/>
          <w:b/>
          <w:bCs/>
          <w:color w:val="000000"/>
          <w:sz w:val="22"/>
          <w:szCs w:val="22"/>
        </w:rPr>
        <w:t>Board Committee Report: Association of Stanislaus County School Boards Report</w:t>
      </w:r>
    </w:p>
    <w:p w14:paraId="3AB68793" w14:textId="77777777" w:rsidR="004F004D" w:rsidRPr="004F004D" w:rsidRDefault="004F004D" w:rsidP="004F004D">
      <w:pPr>
        <w:pStyle w:val="ListParagraph"/>
        <w:spacing w:after="240"/>
        <w:ind w:left="0"/>
        <w:jc w:val="both"/>
        <w:rPr>
          <w:rFonts w:ascii="Calibri" w:hAnsi="Calibri" w:cs="Calibri"/>
          <w:color w:val="000000"/>
          <w:sz w:val="22"/>
          <w:szCs w:val="22"/>
        </w:rPr>
      </w:pPr>
      <w:r w:rsidRPr="004F004D">
        <w:rPr>
          <w:rFonts w:ascii="Calibri" w:hAnsi="Calibri" w:cs="Calibri"/>
          <w:color w:val="000000"/>
          <w:sz w:val="22"/>
          <w:szCs w:val="22"/>
        </w:rPr>
        <w:t>Trustee Don Davis provided the Board of Trustees with an update from the Association of Stanislaus County School Boards.</w:t>
      </w:r>
    </w:p>
    <w:p w14:paraId="077BE5CD" w14:textId="77777777" w:rsidR="004F004D" w:rsidRPr="004F004D" w:rsidRDefault="004F004D" w:rsidP="004F004D">
      <w:pPr>
        <w:pStyle w:val="ListParagraph"/>
        <w:spacing w:after="240"/>
        <w:ind w:left="0"/>
        <w:jc w:val="both"/>
        <w:rPr>
          <w:rFonts w:ascii="Calibri" w:hAnsi="Calibri" w:cs="Calibri"/>
          <w:b/>
          <w:bCs/>
          <w:color w:val="000000"/>
          <w:sz w:val="22"/>
          <w:szCs w:val="22"/>
        </w:rPr>
      </w:pPr>
      <w:r w:rsidRPr="004F004D">
        <w:rPr>
          <w:rFonts w:ascii="Calibri" w:hAnsi="Calibri" w:cs="Calibri"/>
          <w:b/>
          <w:bCs/>
          <w:color w:val="000000"/>
          <w:sz w:val="22"/>
          <w:szCs w:val="22"/>
        </w:rPr>
        <w:t>Board Committee Report: Valley Insurance Program/Joint Powers Agency Board Report</w:t>
      </w:r>
    </w:p>
    <w:p w14:paraId="372BA351" w14:textId="77777777" w:rsidR="004F004D" w:rsidRPr="004F004D" w:rsidRDefault="004F004D" w:rsidP="004F004D">
      <w:pPr>
        <w:pStyle w:val="ListParagraph"/>
        <w:spacing w:after="240"/>
        <w:ind w:left="0"/>
        <w:jc w:val="both"/>
        <w:rPr>
          <w:rFonts w:ascii="Calibri" w:hAnsi="Calibri" w:cs="Calibri"/>
          <w:color w:val="000000"/>
          <w:sz w:val="22"/>
          <w:szCs w:val="22"/>
        </w:rPr>
      </w:pPr>
      <w:r w:rsidRPr="004F004D">
        <w:rPr>
          <w:rFonts w:ascii="Calibri" w:hAnsi="Calibri" w:cs="Calibri"/>
          <w:color w:val="000000"/>
          <w:sz w:val="22"/>
          <w:szCs w:val="22"/>
        </w:rPr>
        <w:t>Trustee Nancy Hinton provided the Board of Trustees with an update from the Valley Insurance Program/Joint Powers Agency Board.</w:t>
      </w:r>
    </w:p>
    <w:p w14:paraId="20253CF5" w14:textId="77777777" w:rsidR="004F004D" w:rsidRPr="004F004D" w:rsidRDefault="004F004D" w:rsidP="004F004D">
      <w:pPr>
        <w:pStyle w:val="ListParagraph"/>
        <w:spacing w:after="240"/>
        <w:ind w:left="0"/>
        <w:jc w:val="both"/>
        <w:rPr>
          <w:rFonts w:ascii="Calibri" w:hAnsi="Calibri" w:cs="Calibri"/>
          <w:b/>
          <w:bCs/>
          <w:color w:val="000000"/>
          <w:sz w:val="22"/>
          <w:szCs w:val="22"/>
        </w:rPr>
      </w:pPr>
      <w:r w:rsidRPr="004F004D">
        <w:rPr>
          <w:rFonts w:ascii="Calibri" w:hAnsi="Calibri" w:cs="Calibri"/>
          <w:b/>
          <w:bCs/>
          <w:color w:val="000000"/>
          <w:sz w:val="22"/>
          <w:szCs w:val="22"/>
        </w:rPr>
        <w:t>Presentation: Columbia College Foundation</w:t>
      </w:r>
    </w:p>
    <w:p w14:paraId="4FA0575F" w14:textId="77777777" w:rsidR="004F004D" w:rsidRPr="004F004D" w:rsidRDefault="004F004D" w:rsidP="004F004D">
      <w:pPr>
        <w:pStyle w:val="ListParagraph"/>
        <w:spacing w:after="240"/>
        <w:ind w:left="0"/>
        <w:jc w:val="both"/>
        <w:rPr>
          <w:rFonts w:ascii="Calibri" w:hAnsi="Calibri" w:cs="Calibri"/>
          <w:color w:val="000000"/>
          <w:sz w:val="22"/>
          <w:szCs w:val="22"/>
        </w:rPr>
      </w:pPr>
      <w:r w:rsidRPr="004F004D">
        <w:rPr>
          <w:rFonts w:ascii="Calibri" w:hAnsi="Calibri" w:cs="Calibri"/>
          <w:color w:val="000000"/>
          <w:sz w:val="22"/>
          <w:szCs w:val="22"/>
        </w:rPr>
        <w:t>Amy Nilson, Columbia College Foundation Director, and Charles Segerstrom, Columbia College Foundation Board President, provided the Board of Trustees with an update on the current Foundation activities.</w:t>
      </w:r>
    </w:p>
    <w:p w14:paraId="5544C595" w14:textId="77777777" w:rsidR="004F004D" w:rsidRPr="004F004D" w:rsidRDefault="004F004D" w:rsidP="004F004D">
      <w:pPr>
        <w:pStyle w:val="ListParagraph"/>
        <w:spacing w:after="240"/>
        <w:ind w:left="0"/>
        <w:jc w:val="both"/>
        <w:rPr>
          <w:rFonts w:ascii="Calibri" w:hAnsi="Calibri" w:cs="Calibri"/>
          <w:b/>
          <w:bCs/>
          <w:color w:val="000000"/>
          <w:sz w:val="22"/>
          <w:szCs w:val="22"/>
        </w:rPr>
      </w:pPr>
      <w:r w:rsidRPr="004F004D">
        <w:rPr>
          <w:rFonts w:ascii="Calibri" w:hAnsi="Calibri" w:cs="Calibri"/>
          <w:b/>
          <w:bCs/>
          <w:color w:val="000000"/>
          <w:sz w:val="22"/>
          <w:szCs w:val="22"/>
        </w:rPr>
        <w:t>Presentation: Columbia College Culinary and Hospitality</w:t>
      </w:r>
    </w:p>
    <w:p w14:paraId="4A5CB873" w14:textId="77777777" w:rsidR="004F004D" w:rsidRPr="004F004D" w:rsidRDefault="004F004D" w:rsidP="004F004D">
      <w:pPr>
        <w:pStyle w:val="ListParagraph"/>
        <w:spacing w:after="240"/>
        <w:ind w:left="0"/>
        <w:jc w:val="both"/>
        <w:rPr>
          <w:rFonts w:ascii="Calibri" w:hAnsi="Calibri" w:cs="Calibri"/>
          <w:color w:val="000000"/>
          <w:sz w:val="22"/>
          <w:szCs w:val="22"/>
        </w:rPr>
      </w:pPr>
      <w:r w:rsidRPr="004F004D">
        <w:rPr>
          <w:rFonts w:ascii="Calibri" w:hAnsi="Calibri" w:cs="Calibri"/>
          <w:color w:val="000000"/>
          <w:sz w:val="22"/>
          <w:szCs w:val="22"/>
        </w:rPr>
        <w:t>Chef Marcus Whisenant, Columbia College Instructor of Hospitality Management, provided the Board of Trustees with an update on the Columbia College Culinary and Hospitality program.</w:t>
      </w:r>
    </w:p>
    <w:p w14:paraId="621CED04" w14:textId="77777777" w:rsidR="004F004D" w:rsidRPr="004F004D" w:rsidRDefault="004F004D" w:rsidP="004F004D">
      <w:pPr>
        <w:pStyle w:val="ListParagraph"/>
        <w:spacing w:after="240"/>
        <w:ind w:left="0"/>
        <w:jc w:val="both"/>
        <w:rPr>
          <w:rFonts w:ascii="Calibri" w:hAnsi="Calibri" w:cs="Calibri"/>
          <w:b/>
          <w:bCs/>
          <w:color w:val="000000"/>
          <w:sz w:val="22"/>
          <w:szCs w:val="22"/>
        </w:rPr>
      </w:pPr>
      <w:r w:rsidRPr="004F004D">
        <w:rPr>
          <w:rFonts w:ascii="Calibri" w:hAnsi="Calibri" w:cs="Calibri"/>
          <w:b/>
          <w:bCs/>
          <w:color w:val="000000"/>
          <w:sz w:val="22"/>
          <w:szCs w:val="22"/>
        </w:rPr>
        <w:lastRenderedPageBreak/>
        <w:t>Chancellor Update</w:t>
      </w:r>
    </w:p>
    <w:p w14:paraId="0ABD991C" w14:textId="77777777" w:rsidR="004F004D" w:rsidRPr="004F004D" w:rsidRDefault="004F004D" w:rsidP="004F004D">
      <w:pPr>
        <w:spacing w:after="240"/>
        <w:jc w:val="both"/>
        <w:rPr>
          <w:rFonts w:ascii="Calibri" w:hAnsi="Calibri" w:cs="Calibri"/>
          <w:color w:val="000000"/>
        </w:rPr>
      </w:pPr>
      <w:r w:rsidRPr="004F004D">
        <w:rPr>
          <w:color w:val="000000"/>
        </w:rPr>
        <w:t>Chancellor Yong invited Dr. Tran and Dr. Sanders to provide the Board of Trustees with an update from their respective colleges.</w:t>
      </w:r>
    </w:p>
    <w:p w14:paraId="4CD5E107" w14:textId="77777777" w:rsidR="004F004D" w:rsidRPr="004F004D" w:rsidRDefault="004F004D" w:rsidP="004F004D">
      <w:pPr>
        <w:spacing w:after="240"/>
        <w:jc w:val="both"/>
        <w:rPr>
          <w:color w:val="000000"/>
        </w:rPr>
      </w:pPr>
      <w:r w:rsidRPr="004F004D">
        <w:rPr>
          <w:color w:val="000000"/>
        </w:rPr>
        <w:t>Chancellor Yong recognized and congratulated Modesto Junior College for holding a very successful African Education Conference last month.  Chancellor Yong reported that he was pleased to see so many high school students in attendance.</w:t>
      </w:r>
    </w:p>
    <w:p w14:paraId="19E0B212" w14:textId="66092CB5" w:rsidR="004F004D" w:rsidRPr="004F004D" w:rsidRDefault="004F004D" w:rsidP="004F004D">
      <w:pPr>
        <w:spacing w:after="240"/>
        <w:jc w:val="both"/>
      </w:pPr>
      <w:r w:rsidRPr="004F004D">
        <w:t xml:space="preserve">Chancellor Yong announced that the District’s Strategic Plan is moving forward with the District Council.  Chancellor Yong reported that the </w:t>
      </w:r>
      <w:proofErr w:type="gramStart"/>
      <w:r w:rsidRPr="004F004D">
        <w:t>District</w:t>
      </w:r>
      <w:proofErr w:type="gramEnd"/>
      <w:r w:rsidRPr="004F004D">
        <w:t xml:space="preserve"> recently held two community town hall sessions, one at each college, to gather feedback on the goals and objectives from the community’s perspective.</w:t>
      </w:r>
      <w:r w:rsidRPr="004F004D">
        <w:t xml:space="preserve">  </w:t>
      </w:r>
      <w:r w:rsidRPr="004F004D">
        <w:t xml:space="preserve">Finally, Chancellor Yong announced that each college had completed their first meeting with their respective Accreditation Team Chairs, Dr. Horan and Dr. Johnson.  Chancellor Yong stated that he would be meeting with Dr. Horan, who is also serving as the Chair of Chairs. </w:t>
      </w:r>
    </w:p>
    <w:p w14:paraId="5C1C0992" w14:textId="77777777" w:rsidR="004F004D" w:rsidRPr="004F004D" w:rsidRDefault="004F004D" w:rsidP="004F004D">
      <w:pPr>
        <w:pStyle w:val="ListParagraph"/>
        <w:spacing w:after="240"/>
        <w:ind w:left="0"/>
        <w:jc w:val="both"/>
        <w:rPr>
          <w:rFonts w:ascii="Calibri" w:hAnsi="Calibri" w:cs="Calibri"/>
          <w:b/>
          <w:bCs/>
          <w:sz w:val="22"/>
          <w:szCs w:val="22"/>
        </w:rPr>
      </w:pPr>
      <w:r w:rsidRPr="004F004D">
        <w:rPr>
          <w:rFonts w:ascii="Calibri" w:hAnsi="Calibri" w:cs="Calibri"/>
          <w:b/>
          <w:bCs/>
          <w:sz w:val="22"/>
          <w:szCs w:val="22"/>
        </w:rPr>
        <w:t>Modesto Junior College Proposed Curriculum Changes</w:t>
      </w:r>
    </w:p>
    <w:p w14:paraId="3AA8063F" w14:textId="77777777" w:rsidR="004F004D" w:rsidRPr="004F004D" w:rsidRDefault="004F004D" w:rsidP="004F004D">
      <w:pPr>
        <w:pStyle w:val="ListParagraph"/>
        <w:spacing w:after="240"/>
        <w:ind w:left="0"/>
        <w:jc w:val="both"/>
        <w:rPr>
          <w:rFonts w:ascii="Calibri" w:hAnsi="Calibri" w:cs="Calibri"/>
          <w:color w:val="000000"/>
          <w:sz w:val="22"/>
          <w:szCs w:val="22"/>
        </w:rPr>
      </w:pPr>
      <w:r w:rsidRPr="004F004D">
        <w:rPr>
          <w:rFonts w:ascii="Calibri" w:hAnsi="Calibri" w:cs="Calibri"/>
          <w:sz w:val="22"/>
          <w:szCs w:val="22"/>
        </w:rPr>
        <w:t xml:space="preserve">The Board of Trustees approved the curriculum additions, deletions, and modifications as indicated on the Proposed </w:t>
      </w:r>
      <w:r w:rsidRPr="004F004D">
        <w:rPr>
          <w:rFonts w:ascii="Calibri" w:hAnsi="Calibri" w:cs="Calibri"/>
          <w:color w:val="000000"/>
          <w:sz w:val="22"/>
          <w:szCs w:val="22"/>
        </w:rPr>
        <w:t>Curriculum Changes Report as of the January 23, 2024 Curriculum Committee meeting.</w:t>
      </w:r>
    </w:p>
    <w:p w14:paraId="5B04816B" w14:textId="77777777" w:rsidR="004F004D" w:rsidRPr="004F004D" w:rsidRDefault="004F004D" w:rsidP="004F004D">
      <w:pPr>
        <w:pStyle w:val="ListParagraph"/>
        <w:spacing w:after="240"/>
        <w:ind w:left="0"/>
        <w:jc w:val="both"/>
        <w:rPr>
          <w:rFonts w:ascii="Calibri" w:hAnsi="Calibri" w:cs="Calibri"/>
          <w:b/>
          <w:bCs/>
          <w:sz w:val="22"/>
          <w:szCs w:val="22"/>
        </w:rPr>
      </w:pPr>
      <w:r w:rsidRPr="004F004D">
        <w:rPr>
          <w:rFonts w:ascii="Calibri" w:hAnsi="Calibri" w:cs="Calibri"/>
          <w:b/>
          <w:bCs/>
          <w:sz w:val="22"/>
          <w:szCs w:val="22"/>
        </w:rPr>
        <w:t>Columbia College Proposed Curriculum Changes</w:t>
      </w:r>
    </w:p>
    <w:p w14:paraId="56E5BA3D" w14:textId="77777777" w:rsidR="004F004D" w:rsidRPr="004F004D" w:rsidRDefault="004F004D" w:rsidP="004F004D">
      <w:pPr>
        <w:pStyle w:val="ListParagraph"/>
        <w:spacing w:after="240"/>
        <w:ind w:left="0"/>
        <w:jc w:val="both"/>
        <w:rPr>
          <w:rFonts w:ascii="Calibri" w:hAnsi="Calibri" w:cs="Calibri"/>
          <w:color w:val="000000"/>
          <w:sz w:val="22"/>
          <w:szCs w:val="22"/>
        </w:rPr>
      </w:pPr>
      <w:r w:rsidRPr="004F004D">
        <w:rPr>
          <w:rFonts w:ascii="Calibri" w:hAnsi="Calibri" w:cs="Calibri"/>
          <w:sz w:val="22"/>
          <w:szCs w:val="22"/>
        </w:rPr>
        <w:t xml:space="preserve">The Board of Trustees approved the curriculum additions, deletions, and modifications as indicated on the </w:t>
      </w:r>
      <w:r w:rsidRPr="004F004D">
        <w:rPr>
          <w:rFonts w:ascii="Calibri" w:hAnsi="Calibri" w:cs="Calibri"/>
          <w:color w:val="000000"/>
          <w:sz w:val="22"/>
          <w:szCs w:val="22"/>
        </w:rPr>
        <w:t xml:space="preserve">Proposed Curriculum Changes Report for the period of </w:t>
      </w:r>
      <w:r w:rsidRPr="004F004D">
        <w:rPr>
          <w:rFonts w:ascii="Calibri" w:hAnsi="Calibri" w:cs="Calibri"/>
          <w:sz w:val="22"/>
          <w:szCs w:val="22"/>
        </w:rPr>
        <w:t>January 23,</w:t>
      </w:r>
      <w:r w:rsidRPr="004F004D">
        <w:rPr>
          <w:rFonts w:ascii="Calibri" w:hAnsi="Calibri" w:cs="Calibri"/>
          <w:color w:val="000000"/>
          <w:sz w:val="22"/>
          <w:szCs w:val="22"/>
        </w:rPr>
        <w:t xml:space="preserve"> 2024 to February 13, 2024.</w:t>
      </w:r>
    </w:p>
    <w:p w14:paraId="4626A43B" w14:textId="77777777" w:rsidR="004F004D" w:rsidRPr="004F004D" w:rsidRDefault="004F004D" w:rsidP="004F004D">
      <w:pPr>
        <w:pStyle w:val="ListParagraph"/>
        <w:spacing w:after="240"/>
        <w:ind w:left="0"/>
        <w:jc w:val="both"/>
        <w:rPr>
          <w:rFonts w:ascii="Calibri" w:hAnsi="Calibri" w:cs="Calibri"/>
          <w:b/>
          <w:bCs/>
          <w:color w:val="000000"/>
          <w:sz w:val="22"/>
          <w:szCs w:val="22"/>
        </w:rPr>
      </w:pPr>
      <w:r w:rsidRPr="004F004D">
        <w:rPr>
          <w:rFonts w:ascii="Calibri" w:hAnsi="Calibri" w:cs="Calibri"/>
          <w:b/>
          <w:bCs/>
          <w:color w:val="000000"/>
          <w:sz w:val="22"/>
          <w:szCs w:val="22"/>
        </w:rPr>
        <w:t>Modesto Junior College Amended Sabbatical Leave Request</w:t>
      </w:r>
    </w:p>
    <w:p w14:paraId="53773EC1" w14:textId="77777777" w:rsidR="004F004D" w:rsidRPr="004F004D" w:rsidRDefault="004F004D" w:rsidP="004F004D">
      <w:pPr>
        <w:pStyle w:val="ListParagraph"/>
        <w:spacing w:after="240"/>
        <w:ind w:left="0"/>
        <w:jc w:val="both"/>
        <w:rPr>
          <w:rFonts w:ascii="Calibri" w:hAnsi="Calibri" w:cs="Calibri"/>
          <w:color w:val="000000"/>
          <w:sz w:val="22"/>
          <w:szCs w:val="22"/>
        </w:rPr>
      </w:pPr>
      <w:r w:rsidRPr="004F004D">
        <w:rPr>
          <w:rFonts w:ascii="Calibri" w:hAnsi="Calibri" w:cs="Calibri"/>
          <w:color w:val="000000"/>
          <w:sz w:val="22"/>
          <w:szCs w:val="22"/>
        </w:rPr>
        <w:t>The Board of Trustees approved the 2024-2025 amended sabbatical leave request for the following Modesto Junior College faculty member:</w:t>
      </w:r>
    </w:p>
    <w:p w14:paraId="20AF4B5B" w14:textId="77777777" w:rsidR="004F004D" w:rsidRPr="004F004D" w:rsidRDefault="004F004D" w:rsidP="004F004D">
      <w:pPr>
        <w:pStyle w:val="ListParagraph"/>
        <w:spacing w:after="240"/>
        <w:ind w:left="0"/>
        <w:jc w:val="both"/>
        <w:rPr>
          <w:rFonts w:ascii="Calibri" w:hAnsi="Calibri" w:cs="Calibri"/>
          <w:color w:val="000000"/>
          <w:sz w:val="22"/>
          <w:szCs w:val="22"/>
        </w:rPr>
      </w:pPr>
      <w:r w:rsidRPr="004F004D">
        <w:rPr>
          <w:rFonts w:ascii="Calibri" w:hAnsi="Calibri" w:cs="Calibri"/>
          <w:color w:val="000000"/>
          <w:sz w:val="22"/>
          <w:szCs w:val="22"/>
        </w:rPr>
        <w:t>       o   Noah Wilson – Spring 2025</w:t>
      </w:r>
    </w:p>
    <w:p w14:paraId="7FEAA258" w14:textId="77777777" w:rsidR="004F004D" w:rsidRPr="004F004D" w:rsidRDefault="004F004D" w:rsidP="004F004D">
      <w:pPr>
        <w:pStyle w:val="ListParagraph"/>
        <w:spacing w:after="240"/>
        <w:ind w:left="0"/>
        <w:jc w:val="both"/>
        <w:rPr>
          <w:rFonts w:ascii="Calibri" w:hAnsi="Calibri" w:cs="Calibri"/>
          <w:b/>
          <w:bCs/>
          <w:color w:val="000000"/>
          <w:sz w:val="22"/>
          <w:szCs w:val="22"/>
        </w:rPr>
      </w:pPr>
      <w:r w:rsidRPr="004F004D">
        <w:rPr>
          <w:rFonts w:ascii="Calibri" w:hAnsi="Calibri" w:cs="Calibri"/>
          <w:b/>
          <w:bCs/>
          <w:color w:val="000000"/>
          <w:sz w:val="22"/>
          <w:szCs w:val="22"/>
        </w:rPr>
        <w:t>YCCD Personnel Transaction</w:t>
      </w:r>
    </w:p>
    <w:p w14:paraId="67630453" w14:textId="77777777" w:rsidR="004F004D" w:rsidRPr="004F004D" w:rsidRDefault="004F004D" w:rsidP="004F004D">
      <w:pPr>
        <w:pStyle w:val="ListParagraph"/>
        <w:spacing w:after="240"/>
        <w:ind w:left="0"/>
        <w:jc w:val="both"/>
        <w:rPr>
          <w:rFonts w:ascii="Calibri" w:hAnsi="Calibri" w:cs="Calibri"/>
          <w:color w:val="000000"/>
          <w:sz w:val="22"/>
          <w:szCs w:val="22"/>
        </w:rPr>
      </w:pPr>
      <w:r w:rsidRPr="004F004D">
        <w:rPr>
          <w:rFonts w:ascii="Calibri" w:hAnsi="Calibri" w:cs="Calibri"/>
          <w:color w:val="000000"/>
          <w:sz w:val="22"/>
          <w:szCs w:val="22"/>
        </w:rPr>
        <w:t xml:space="preserve">The Board of Trustees acknowledged and commended the following retiree for their years of service to the </w:t>
      </w:r>
      <w:proofErr w:type="gramStart"/>
      <w:r w:rsidRPr="004F004D">
        <w:rPr>
          <w:rFonts w:ascii="Calibri" w:hAnsi="Calibri" w:cs="Calibri"/>
          <w:color w:val="000000"/>
          <w:sz w:val="22"/>
          <w:szCs w:val="22"/>
        </w:rPr>
        <w:t>District</w:t>
      </w:r>
      <w:proofErr w:type="gramEnd"/>
      <w:r w:rsidRPr="004F004D">
        <w:rPr>
          <w:rFonts w:ascii="Calibri" w:hAnsi="Calibri" w:cs="Calibri"/>
          <w:color w:val="000000"/>
          <w:sz w:val="22"/>
          <w:szCs w:val="22"/>
        </w:rPr>
        <w:t>:</w:t>
      </w:r>
    </w:p>
    <w:p w14:paraId="5CA9D5D1" w14:textId="77777777" w:rsidR="004F004D" w:rsidRPr="004F004D" w:rsidRDefault="004F004D" w:rsidP="004F004D">
      <w:pPr>
        <w:pStyle w:val="ListParagraph"/>
        <w:spacing w:after="240"/>
        <w:ind w:left="0"/>
        <w:jc w:val="both"/>
        <w:rPr>
          <w:rFonts w:ascii="Calibri" w:hAnsi="Calibri" w:cs="Calibri"/>
          <w:sz w:val="22"/>
          <w:szCs w:val="22"/>
        </w:rPr>
      </w:pPr>
      <w:r w:rsidRPr="004F004D">
        <w:rPr>
          <w:rFonts w:ascii="Calibri" w:hAnsi="Calibri" w:cs="Calibri"/>
          <w:color w:val="000000"/>
          <w:sz w:val="22"/>
          <w:szCs w:val="22"/>
        </w:rPr>
        <w:t>       o   Randy Moring, Maintenance Specialist – Painter (17 years)</w:t>
      </w:r>
    </w:p>
    <w:p w14:paraId="7A7CA1D1" w14:textId="1AD88C32" w:rsidR="004F004D" w:rsidRPr="004F004D" w:rsidRDefault="004F004D" w:rsidP="004F004D">
      <w:pPr>
        <w:pStyle w:val="ListParagraph"/>
        <w:spacing w:after="240"/>
        <w:ind w:left="0"/>
        <w:jc w:val="both"/>
        <w:rPr>
          <w:rFonts w:ascii="Calibri" w:hAnsi="Calibri" w:cs="Calibri"/>
          <w:b/>
          <w:bCs/>
          <w:color w:val="000000"/>
          <w:sz w:val="22"/>
          <w:szCs w:val="22"/>
        </w:rPr>
      </w:pPr>
      <w:r w:rsidRPr="004F004D">
        <w:rPr>
          <w:rFonts w:ascii="Calibri" w:hAnsi="Calibri" w:cs="Calibri"/>
          <w:b/>
          <w:bCs/>
          <w:color w:val="000000"/>
          <w:sz w:val="22"/>
          <w:szCs w:val="22"/>
        </w:rPr>
        <w:t>Board Policy – 2</w:t>
      </w:r>
      <w:r w:rsidRPr="004F004D">
        <w:rPr>
          <w:rFonts w:ascii="Calibri" w:hAnsi="Calibri" w:cs="Calibri"/>
          <w:b/>
          <w:bCs/>
          <w:color w:val="000000"/>
          <w:sz w:val="22"/>
          <w:szCs w:val="22"/>
          <w:vertAlign w:val="superscript"/>
        </w:rPr>
        <w:t>nd</w:t>
      </w:r>
      <w:r w:rsidRPr="004F004D">
        <w:rPr>
          <w:rFonts w:ascii="Calibri" w:hAnsi="Calibri" w:cs="Calibri"/>
          <w:b/>
          <w:bCs/>
          <w:color w:val="000000"/>
          <w:sz w:val="22"/>
          <w:szCs w:val="22"/>
        </w:rPr>
        <w:t xml:space="preserve"> Reading</w:t>
      </w:r>
    </w:p>
    <w:p w14:paraId="1A58C889" w14:textId="77777777" w:rsidR="004F004D" w:rsidRPr="004F004D" w:rsidRDefault="004F004D" w:rsidP="004F004D">
      <w:pPr>
        <w:pStyle w:val="ListParagraph"/>
        <w:spacing w:after="240"/>
        <w:ind w:left="0"/>
        <w:jc w:val="both"/>
        <w:rPr>
          <w:rFonts w:ascii="Calibri" w:hAnsi="Calibri" w:cs="Calibri"/>
          <w:color w:val="000000"/>
          <w:sz w:val="22"/>
          <w:szCs w:val="22"/>
        </w:rPr>
      </w:pPr>
      <w:r w:rsidRPr="004F004D">
        <w:rPr>
          <w:rFonts w:ascii="Calibri" w:hAnsi="Calibri" w:cs="Calibri"/>
          <w:color w:val="000000"/>
          <w:sz w:val="22"/>
          <w:szCs w:val="22"/>
        </w:rPr>
        <w:t>The Board of Trustees conducted a 2</w:t>
      </w:r>
      <w:r w:rsidRPr="004F004D">
        <w:rPr>
          <w:rFonts w:ascii="Calibri" w:hAnsi="Calibri" w:cs="Calibri"/>
          <w:color w:val="000000"/>
          <w:sz w:val="22"/>
          <w:szCs w:val="22"/>
          <w:vertAlign w:val="superscript"/>
        </w:rPr>
        <w:t>nd</w:t>
      </w:r>
      <w:r w:rsidRPr="004F004D">
        <w:rPr>
          <w:rFonts w:ascii="Calibri" w:hAnsi="Calibri" w:cs="Calibri"/>
          <w:color w:val="000000"/>
          <w:sz w:val="22"/>
          <w:szCs w:val="22"/>
        </w:rPr>
        <w:t xml:space="preserve"> reading on the following YCCD policies and approved said policies.</w:t>
      </w:r>
    </w:p>
    <w:p w14:paraId="5B12021D" w14:textId="77777777" w:rsidR="004F004D" w:rsidRPr="004F004D" w:rsidRDefault="004F004D" w:rsidP="004F004D">
      <w:pPr>
        <w:pStyle w:val="NoSpacing"/>
        <w:ind w:left="720" w:hanging="360"/>
        <w:rPr>
          <w:rFonts w:ascii="Calibri" w:hAnsi="Calibri" w:cs="Calibri"/>
          <w:color w:val="000000"/>
        </w:rPr>
      </w:pPr>
      <w:r w:rsidRPr="004F004D">
        <w:rPr>
          <w:color w:val="000000"/>
        </w:rPr>
        <w:t>o</w:t>
      </w:r>
      <w:r w:rsidRPr="004F004D">
        <w:rPr>
          <w:color w:val="000000"/>
          <w:sz w:val="14"/>
          <w:szCs w:val="14"/>
        </w:rPr>
        <w:t xml:space="preserve">   </w:t>
      </w:r>
      <w:r w:rsidRPr="004F004D">
        <w:rPr>
          <w:color w:val="000000"/>
        </w:rPr>
        <w:t xml:space="preserve">2365 – Recording </w:t>
      </w:r>
    </w:p>
    <w:p w14:paraId="5CE80446" w14:textId="77777777" w:rsidR="004F004D" w:rsidRPr="004F004D" w:rsidRDefault="004F004D" w:rsidP="004F004D">
      <w:pPr>
        <w:pStyle w:val="NoSpacing"/>
        <w:ind w:left="720" w:hanging="360"/>
        <w:rPr>
          <w:color w:val="000000"/>
        </w:rPr>
      </w:pPr>
      <w:r w:rsidRPr="004F004D">
        <w:rPr>
          <w:color w:val="000000"/>
        </w:rPr>
        <w:t>o</w:t>
      </w:r>
      <w:r w:rsidRPr="004F004D">
        <w:rPr>
          <w:color w:val="000000"/>
          <w:sz w:val="14"/>
          <w:szCs w:val="14"/>
        </w:rPr>
        <w:t xml:space="preserve">   </w:t>
      </w:r>
      <w:r w:rsidRPr="004F004D">
        <w:rPr>
          <w:color w:val="000000"/>
        </w:rPr>
        <w:t>2710 – Conflict of Interest</w:t>
      </w:r>
    </w:p>
    <w:p w14:paraId="4BF8E74B" w14:textId="77777777" w:rsidR="004F004D" w:rsidRPr="004F004D" w:rsidRDefault="004F004D" w:rsidP="004F004D">
      <w:pPr>
        <w:pStyle w:val="NoSpacing"/>
        <w:ind w:left="720" w:hanging="360"/>
        <w:rPr>
          <w:color w:val="000000"/>
        </w:rPr>
      </w:pPr>
      <w:r w:rsidRPr="004F004D">
        <w:rPr>
          <w:color w:val="000000"/>
        </w:rPr>
        <w:t>o</w:t>
      </w:r>
      <w:r w:rsidRPr="004F004D">
        <w:rPr>
          <w:color w:val="000000"/>
          <w:sz w:val="14"/>
          <w:szCs w:val="14"/>
        </w:rPr>
        <w:t xml:space="preserve">   </w:t>
      </w:r>
      <w:r w:rsidRPr="004F004D">
        <w:rPr>
          <w:color w:val="000000"/>
        </w:rPr>
        <w:t>2715 – Code of Ethics/Standards of Practice</w:t>
      </w:r>
    </w:p>
    <w:p w14:paraId="26CDF75F" w14:textId="77777777" w:rsidR="004F004D" w:rsidRPr="004F004D" w:rsidRDefault="004F004D" w:rsidP="004F004D">
      <w:pPr>
        <w:pStyle w:val="NoSpacing"/>
        <w:ind w:left="720" w:hanging="360"/>
        <w:rPr>
          <w:color w:val="000000"/>
        </w:rPr>
      </w:pPr>
      <w:r w:rsidRPr="004F004D">
        <w:rPr>
          <w:color w:val="000000"/>
        </w:rPr>
        <w:t>o</w:t>
      </w:r>
      <w:r w:rsidRPr="004F004D">
        <w:rPr>
          <w:color w:val="000000"/>
          <w:sz w:val="14"/>
          <w:szCs w:val="14"/>
        </w:rPr>
        <w:t xml:space="preserve">   </w:t>
      </w:r>
      <w:r w:rsidRPr="004F004D">
        <w:rPr>
          <w:color w:val="000000"/>
        </w:rPr>
        <w:t xml:space="preserve">4222 – Remedial Coursework </w:t>
      </w:r>
    </w:p>
    <w:p w14:paraId="4697CA28" w14:textId="77777777" w:rsidR="004F004D" w:rsidRPr="004F004D" w:rsidRDefault="004F004D" w:rsidP="004F004D">
      <w:pPr>
        <w:pStyle w:val="NoSpacing"/>
        <w:ind w:left="720" w:hanging="360"/>
        <w:rPr>
          <w:color w:val="000000"/>
        </w:rPr>
      </w:pPr>
      <w:r w:rsidRPr="004F004D">
        <w:rPr>
          <w:color w:val="000000"/>
        </w:rPr>
        <w:t>o</w:t>
      </w:r>
      <w:r w:rsidRPr="004F004D">
        <w:rPr>
          <w:color w:val="000000"/>
          <w:sz w:val="14"/>
          <w:szCs w:val="14"/>
        </w:rPr>
        <w:t xml:space="preserve">   </w:t>
      </w:r>
      <w:r w:rsidRPr="004F004D">
        <w:rPr>
          <w:color w:val="000000"/>
        </w:rPr>
        <w:t>5015 – Residence Determination</w:t>
      </w:r>
    </w:p>
    <w:p w14:paraId="483347C8" w14:textId="77777777" w:rsidR="004F004D" w:rsidRPr="004F004D" w:rsidRDefault="004F004D" w:rsidP="004F004D">
      <w:pPr>
        <w:pStyle w:val="NoSpacing"/>
        <w:ind w:left="720" w:hanging="360"/>
        <w:rPr>
          <w:color w:val="000000"/>
        </w:rPr>
      </w:pPr>
      <w:r w:rsidRPr="004F004D">
        <w:rPr>
          <w:color w:val="000000"/>
        </w:rPr>
        <w:t>o</w:t>
      </w:r>
      <w:r w:rsidRPr="004F004D">
        <w:rPr>
          <w:color w:val="000000"/>
          <w:sz w:val="14"/>
          <w:szCs w:val="14"/>
        </w:rPr>
        <w:t xml:space="preserve">   </w:t>
      </w:r>
      <w:r w:rsidRPr="004F004D">
        <w:rPr>
          <w:color w:val="000000"/>
        </w:rPr>
        <w:t>5040 – Student Records, Directory Information, and Privacy</w:t>
      </w:r>
    </w:p>
    <w:p w14:paraId="7255A908" w14:textId="77777777" w:rsidR="004F004D" w:rsidRPr="004F004D" w:rsidRDefault="004F004D" w:rsidP="004F004D">
      <w:pPr>
        <w:pStyle w:val="NoSpacing"/>
        <w:ind w:left="720" w:hanging="360"/>
        <w:rPr>
          <w:color w:val="000000"/>
        </w:rPr>
      </w:pPr>
      <w:r w:rsidRPr="004F004D">
        <w:rPr>
          <w:color w:val="000000"/>
        </w:rPr>
        <w:t>o</w:t>
      </w:r>
      <w:r w:rsidRPr="004F004D">
        <w:rPr>
          <w:color w:val="000000"/>
          <w:sz w:val="14"/>
          <w:szCs w:val="14"/>
        </w:rPr>
        <w:t xml:space="preserve">   </w:t>
      </w:r>
      <w:r w:rsidRPr="004F004D">
        <w:rPr>
          <w:color w:val="000000"/>
        </w:rPr>
        <w:t>5055 – Enrollment Priorities</w:t>
      </w:r>
    </w:p>
    <w:p w14:paraId="5B428EE4" w14:textId="77777777" w:rsidR="004F004D" w:rsidRPr="004F004D" w:rsidRDefault="004F004D" w:rsidP="004F004D">
      <w:pPr>
        <w:pStyle w:val="NoSpacing"/>
        <w:ind w:left="720" w:hanging="360"/>
        <w:rPr>
          <w:color w:val="000000"/>
        </w:rPr>
      </w:pPr>
      <w:r w:rsidRPr="004F004D">
        <w:rPr>
          <w:color w:val="000000"/>
        </w:rPr>
        <w:t>o</w:t>
      </w:r>
      <w:r w:rsidRPr="004F004D">
        <w:rPr>
          <w:color w:val="000000"/>
          <w:sz w:val="14"/>
          <w:szCs w:val="14"/>
        </w:rPr>
        <w:t xml:space="preserve">   </w:t>
      </w:r>
      <w:r w:rsidRPr="004F004D">
        <w:rPr>
          <w:color w:val="000000"/>
        </w:rPr>
        <w:t>5700 – Intercollegiate Athletics</w:t>
      </w:r>
    </w:p>
    <w:p w14:paraId="2370ABC1" w14:textId="77777777" w:rsidR="004F004D" w:rsidRPr="004F004D" w:rsidRDefault="004F004D" w:rsidP="004F004D">
      <w:pPr>
        <w:pStyle w:val="NoSpacing"/>
        <w:ind w:left="720" w:hanging="360"/>
        <w:rPr>
          <w:color w:val="000000"/>
        </w:rPr>
      </w:pPr>
      <w:r w:rsidRPr="004F004D">
        <w:rPr>
          <w:color w:val="000000"/>
        </w:rPr>
        <w:t>o</w:t>
      </w:r>
      <w:r w:rsidRPr="004F004D">
        <w:rPr>
          <w:color w:val="000000"/>
          <w:sz w:val="14"/>
          <w:szCs w:val="14"/>
        </w:rPr>
        <w:t xml:space="preserve">   </w:t>
      </w:r>
      <w:r w:rsidRPr="004F004D">
        <w:rPr>
          <w:color w:val="000000"/>
        </w:rPr>
        <w:t>6350 – Contracts – Construction</w:t>
      </w:r>
    </w:p>
    <w:p w14:paraId="3479C64F" w14:textId="77777777" w:rsidR="004F004D" w:rsidRPr="004F004D" w:rsidRDefault="004F004D" w:rsidP="004F004D">
      <w:pPr>
        <w:pStyle w:val="ListParagraph"/>
        <w:spacing w:after="240"/>
        <w:ind w:left="0"/>
        <w:jc w:val="both"/>
        <w:rPr>
          <w:rFonts w:ascii="Calibri" w:hAnsi="Calibri" w:cs="Calibri"/>
          <w:sz w:val="22"/>
          <w:szCs w:val="22"/>
        </w:rPr>
      </w:pPr>
      <w:r w:rsidRPr="004F004D">
        <w:rPr>
          <w:rFonts w:ascii="Calibri" w:hAnsi="Calibri" w:cs="Calibri"/>
          <w:color w:val="000000"/>
          <w:sz w:val="22"/>
          <w:szCs w:val="22"/>
        </w:rPr>
        <w:t>       o</w:t>
      </w:r>
      <w:r w:rsidRPr="004F004D">
        <w:rPr>
          <w:rFonts w:ascii="Calibri" w:hAnsi="Calibri" w:cs="Calibri"/>
          <w:color w:val="000000"/>
          <w:sz w:val="14"/>
          <w:szCs w:val="14"/>
        </w:rPr>
        <w:t xml:space="preserve">   </w:t>
      </w:r>
      <w:r w:rsidRPr="004F004D">
        <w:rPr>
          <w:rFonts w:ascii="Calibri" w:hAnsi="Calibri" w:cs="Calibri"/>
          <w:color w:val="000000"/>
          <w:sz w:val="22"/>
          <w:szCs w:val="22"/>
        </w:rPr>
        <w:t xml:space="preserve">7340 – Leaves </w:t>
      </w:r>
    </w:p>
    <w:p w14:paraId="779D316E" w14:textId="77777777" w:rsidR="004F004D" w:rsidRPr="004F004D" w:rsidRDefault="004F004D" w:rsidP="004F004D">
      <w:pPr>
        <w:pStyle w:val="ListParagraph"/>
        <w:spacing w:after="240"/>
        <w:ind w:left="0"/>
        <w:jc w:val="both"/>
        <w:rPr>
          <w:rFonts w:ascii="Calibri" w:hAnsi="Calibri" w:cs="Calibri"/>
          <w:b/>
          <w:bCs/>
          <w:color w:val="000000"/>
          <w:sz w:val="22"/>
          <w:szCs w:val="22"/>
        </w:rPr>
      </w:pPr>
      <w:r w:rsidRPr="004F004D">
        <w:rPr>
          <w:rFonts w:ascii="Calibri" w:hAnsi="Calibri" w:cs="Calibri"/>
          <w:b/>
          <w:bCs/>
          <w:color w:val="000000"/>
          <w:sz w:val="22"/>
          <w:szCs w:val="22"/>
        </w:rPr>
        <w:lastRenderedPageBreak/>
        <w:t>Board Policy – 1</w:t>
      </w:r>
      <w:r w:rsidRPr="004F004D">
        <w:rPr>
          <w:rFonts w:ascii="Calibri" w:hAnsi="Calibri" w:cs="Calibri"/>
          <w:b/>
          <w:bCs/>
          <w:color w:val="000000"/>
          <w:sz w:val="22"/>
          <w:szCs w:val="22"/>
          <w:vertAlign w:val="superscript"/>
        </w:rPr>
        <w:t>st</w:t>
      </w:r>
      <w:r w:rsidRPr="004F004D">
        <w:rPr>
          <w:rFonts w:ascii="Calibri" w:hAnsi="Calibri" w:cs="Calibri"/>
          <w:b/>
          <w:bCs/>
          <w:color w:val="000000"/>
          <w:sz w:val="22"/>
          <w:szCs w:val="22"/>
        </w:rPr>
        <w:t xml:space="preserve"> Reading</w:t>
      </w:r>
    </w:p>
    <w:p w14:paraId="647E500E" w14:textId="77777777" w:rsidR="004F004D" w:rsidRPr="004F004D" w:rsidRDefault="004F004D" w:rsidP="004F004D">
      <w:pPr>
        <w:pStyle w:val="ListParagraph"/>
        <w:spacing w:after="240"/>
        <w:ind w:left="0"/>
        <w:jc w:val="both"/>
        <w:rPr>
          <w:rFonts w:ascii="Calibri" w:hAnsi="Calibri" w:cs="Calibri"/>
          <w:color w:val="000000"/>
          <w:sz w:val="22"/>
          <w:szCs w:val="22"/>
        </w:rPr>
      </w:pPr>
      <w:r w:rsidRPr="004F004D">
        <w:rPr>
          <w:rFonts w:ascii="Calibri" w:hAnsi="Calibri" w:cs="Calibri"/>
          <w:color w:val="000000"/>
          <w:sz w:val="22"/>
          <w:szCs w:val="22"/>
        </w:rPr>
        <w:t xml:space="preserve">The Board of Trustees conducted a </w:t>
      </w:r>
      <w:r w:rsidRPr="004F004D">
        <w:rPr>
          <w:rFonts w:ascii="Calibri" w:hAnsi="Calibri" w:cs="Calibri"/>
          <w:sz w:val="22"/>
          <w:szCs w:val="22"/>
        </w:rPr>
        <w:t>1</w:t>
      </w:r>
      <w:r w:rsidRPr="004F004D">
        <w:rPr>
          <w:rFonts w:ascii="Calibri" w:hAnsi="Calibri" w:cs="Calibri"/>
          <w:sz w:val="22"/>
          <w:szCs w:val="22"/>
          <w:vertAlign w:val="superscript"/>
        </w:rPr>
        <w:t>st</w:t>
      </w:r>
      <w:r w:rsidRPr="004F004D">
        <w:rPr>
          <w:rFonts w:ascii="Calibri" w:hAnsi="Calibri" w:cs="Calibri"/>
          <w:sz w:val="22"/>
          <w:szCs w:val="22"/>
        </w:rPr>
        <w:t xml:space="preserve"> reading on the following YCCD policies.  All of the policies, with the exception of Policies 6250, 7-8046, and 7-8056, will be presented to the Board for a 2</w:t>
      </w:r>
      <w:r w:rsidRPr="004F004D">
        <w:rPr>
          <w:rFonts w:ascii="Calibri" w:hAnsi="Calibri" w:cs="Calibri"/>
          <w:sz w:val="22"/>
          <w:szCs w:val="22"/>
          <w:vertAlign w:val="superscript"/>
        </w:rPr>
        <w:t>nd</w:t>
      </w:r>
      <w:r w:rsidRPr="004F004D">
        <w:rPr>
          <w:rFonts w:ascii="Calibri" w:hAnsi="Calibri" w:cs="Calibri"/>
          <w:sz w:val="22"/>
          <w:szCs w:val="22"/>
        </w:rPr>
        <w:t xml:space="preserve"> reading at the April 10, 2024 Board Meeting</w:t>
      </w:r>
      <w:r w:rsidRPr="004F004D">
        <w:rPr>
          <w:rFonts w:ascii="Calibri" w:hAnsi="Calibri" w:cs="Calibri"/>
          <w:color w:val="000000"/>
          <w:sz w:val="22"/>
          <w:szCs w:val="22"/>
        </w:rPr>
        <w:t>.  Policies 6250, 7-8046, and 7-8056 were pulled and will be brought back as a 1</w:t>
      </w:r>
      <w:r w:rsidRPr="004F004D">
        <w:rPr>
          <w:rFonts w:ascii="Calibri" w:hAnsi="Calibri" w:cs="Calibri"/>
          <w:color w:val="000000"/>
          <w:sz w:val="22"/>
          <w:szCs w:val="22"/>
          <w:vertAlign w:val="superscript"/>
        </w:rPr>
        <w:t>st</w:t>
      </w:r>
      <w:r w:rsidRPr="004F004D">
        <w:rPr>
          <w:rFonts w:ascii="Calibri" w:hAnsi="Calibri" w:cs="Calibri"/>
          <w:color w:val="000000"/>
          <w:sz w:val="22"/>
          <w:szCs w:val="22"/>
        </w:rPr>
        <w:t xml:space="preserve"> Reading at the April 10, 2024 Board Meeting.</w:t>
      </w:r>
    </w:p>
    <w:p w14:paraId="5CD2161B" w14:textId="77777777" w:rsidR="004F004D" w:rsidRPr="004F004D" w:rsidRDefault="004F004D" w:rsidP="004F004D">
      <w:pPr>
        <w:pStyle w:val="NoSpacing"/>
        <w:ind w:left="720" w:hanging="360"/>
        <w:rPr>
          <w:rFonts w:ascii="Calibri" w:hAnsi="Calibri" w:cs="Calibri"/>
          <w:color w:val="000000"/>
        </w:rPr>
      </w:pPr>
      <w:r w:rsidRPr="004F004D">
        <w:rPr>
          <w:color w:val="000000"/>
        </w:rPr>
        <w:t>o   2015 – Student Member</w:t>
      </w:r>
    </w:p>
    <w:p w14:paraId="02A6EEAB" w14:textId="77777777" w:rsidR="004F004D" w:rsidRPr="004F004D" w:rsidRDefault="004F004D" w:rsidP="004F004D">
      <w:pPr>
        <w:pStyle w:val="NoSpacing"/>
        <w:ind w:left="720" w:hanging="360"/>
        <w:rPr>
          <w:color w:val="000000"/>
        </w:rPr>
      </w:pPr>
      <w:r w:rsidRPr="004F004D">
        <w:rPr>
          <w:color w:val="000000"/>
        </w:rPr>
        <w:t>o   2410 – Board Policies and Administrative Procedures</w:t>
      </w:r>
    </w:p>
    <w:p w14:paraId="591EB5F7" w14:textId="77777777" w:rsidR="004F004D" w:rsidRPr="004F004D" w:rsidRDefault="004F004D" w:rsidP="004F004D">
      <w:pPr>
        <w:pStyle w:val="NoSpacing"/>
        <w:ind w:left="720" w:hanging="360"/>
        <w:rPr>
          <w:color w:val="000000"/>
        </w:rPr>
      </w:pPr>
      <w:r w:rsidRPr="004F004D">
        <w:rPr>
          <w:color w:val="000000"/>
        </w:rPr>
        <w:t xml:space="preserve">o   2716 – Political Activity </w:t>
      </w:r>
    </w:p>
    <w:p w14:paraId="0A37A625" w14:textId="77777777" w:rsidR="004F004D" w:rsidRPr="004F004D" w:rsidRDefault="004F004D" w:rsidP="004F004D">
      <w:pPr>
        <w:pStyle w:val="NoSpacing"/>
        <w:ind w:left="720" w:hanging="360"/>
        <w:rPr>
          <w:color w:val="000000"/>
        </w:rPr>
      </w:pPr>
      <w:r w:rsidRPr="004F004D">
        <w:rPr>
          <w:color w:val="000000"/>
        </w:rPr>
        <w:t>o   2717 – Personal Use of Public Resources</w:t>
      </w:r>
    </w:p>
    <w:p w14:paraId="13ED82A8" w14:textId="77777777" w:rsidR="004F004D" w:rsidRPr="004F004D" w:rsidRDefault="004F004D" w:rsidP="004F004D">
      <w:pPr>
        <w:pStyle w:val="NoSpacing"/>
        <w:ind w:left="720" w:hanging="360"/>
        <w:rPr>
          <w:color w:val="000000"/>
        </w:rPr>
      </w:pPr>
      <w:r w:rsidRPr="004F004D">
        <w:rPr>
          <w:color w:val="000000"/>
        </w:rPr>
        <w:t xml:space="preserve">o   2720 – Communications Among Board Members </w:t>
      </w:r>
    </w:p>
    <w:p w14:paraId="19BA16C3" w14:textId="77777777" w:rsidR="004F004D" w:rsidRPr="004F004D" w:rsidRDefault="004F004D" w:rsidP="004F004D">
      <w:pPr>
        <w:pStyle w:val="NoSpacing"/>
        <w:ind w:left="720" w:hanging="360"/>
        <w:rPr>
          <w:color w:val="000000"/>
        </w:rPr>
      </w:pPr>
      <w:r w:rsidRPr="004F004D">
        <w:rPr>
          <w:color w:val="000000"/>
        </w:rPr>
        <w:t>o   2730 – Board Member Health Benefits</w:t>
      </w:r>
    </w:p>
    <w:p w14:paraId="1308055E" w14:textId="77777777" w:rsidR="004F004D" w:rsidRPr="004F004D" w:rsidRDefault="004F004D" w:rsidP="004F004D">
      <w:pPr>
        <w:pStyle w:val="NoSpacing"/>
        <w:ind w:left="720" w:hanging="360"/>
        <w:rPr>
          <w:color w:val="000000"/>
        </w:rPr>
      </w:pPr>
      <w:r w:rsidRPr="004F004D">
        <w:rPr>
          <w:color w:val="000000"/>
        </w:rPr>
        <w:t xml:space="preserve">o   2735 – Board Member Travel </w:t>
      </w:r>
    </w:p>
    <w:p w14:paraId="35C2A869" w14:textId="77777777" w:rsidR="004F004D" w:rsidRPr="004F004D" w:rsidRDefault="004F004D" w:rsidP="004F004D">
      <w:pPr>
        <w:pStyle w:val="NoSpacing"/>
        <w:ind w:left="720" w:hanging="360"/>
        <w:rPr>
          <w:color w:val="000000"/>
        </w:rPr>
      </w:pPr>
      <w:r w:rsidRPr="004F004D">
        <w:rPr>
          <w:color w:val="000000"/>
        </w:rPr>
        <w:t>o   5011 – Admission and Dual Enrollment of High School and Other Young Students</w:t>
      </w:r>
    </w:p>
    <w:p w14:paraId="07C3A601" w14:textId="77777777" w:rsidR="004F004D" w:rsidRPr="004F004D" w:rsidRDefault="004F004D" w:rsidP="004F004D">
      <w:pPr>
        <w:pStyle w:val="NoSpacing"/>
        <w:ind w:left="720" w:hanging="360"/>
        <w:rPr>
          <w:color w:val="000000"/>
        </w:rPr>
      </w:pPr>
      <w:r w:rsidRPr="004F004D">
        <w:rPr>
          <w:color w:val="000000"/>
        </w:rPr>
        <w:t>o   5130 – Financial Aid</w:t>
      </w:r>
    </w:p>
    <w:p w14:paraId="77C43061" w14:textId="77777777" w:rsidR="004F004D" w:rsidRPr="004F004D" w:rsidRDefault="004F004D" w:rsidP="004F004D">
      <w:pPr>
        <w:pStyle w:val="NoSpacing"/>
        <w:ind w:left="720" w:hanging="360"/>
        <w:rPr>
          <w:color w:val="000000"/>
        </w:rPr>
      </w:pPr>
      <w:r w:rsidRPr="004F004D">
        <w:rPr>
          <w:color w:val="000000"/>
        </w:rPr>
        <w:t>o   5410 – Associated Students Election</w:t>
      </w:r>
    </w:p>
    <w:p w14:paraId="3C80E609" w14:textId="77777777" w:rsidR="004F004D" w:rsidRPr="004F004D" w:rsidRDefault="004F004D" w:rsidP="004F004D">
      <w:pPr>
        <w:pStyle w:val="NoSpacing"/>
        <w:ind w:left="720" w:hanging="360"/>
        <w:rPr>
          <w:color w:val="000000"/>
        </w:rPr>
      </w:pPr>
      <w:r w:rsidRPr="004F004D">
        <w:rPr>
          <w:color w:val="000000"/>
        </w:rPr>
        <w:t>o   6250 – Budget Adoption and Administration</w:t>
      </w:r>
    </w:p>
    <w:p w14:paraId="3805B738" w14:textId="77777777" w:rsidR="004F004D" w:rsidRPr="004F004D" w:rsidRDefault="004F004D" w:rsidP="004F004D">
      <w:pPr>
        <w:pStyle w:val="NoSpacing"/>
        <w:ind w:left="720" w:hanging="360"/>
        <w:rPr>
          <w:color w:val="000000"/>
        </w:rPr>
      </w:pPr>
      <w:r w:rsidRPr="004F004D">
        <w:rPr>
          <w:color w:val="000000"/>
        </w:rPr>
        <w:t>o   6400 – Financial Audits</w:t>
      </w:r>
    </w:p>
    <w:p w14:paraId="4E52B1EA" w14:textId="77777777" w:rsidR="004F004D" w:rsidRPr="004F004D" w:rsidRDefault="004F004D" w:rsidP="004F004D">
      <w:pPr>
        <w:pStyle w:val="NoSpacing"/>
        <w:rPr>
          <w:color w:val="000000"/>
        </w:rPr>
      </w:pPr>
      <w:r w:rsidRPr="004F004D">
        <w:rPr>
          <w:color w:val="000000"/>
        </w:rPr>
        <w:t xml:space="preserve">       o   7-8046 – Staff Course Fee Reimbursement</w:t>
      </w:r>
    </w:p>
    <w:p w14:paraId="55803E4A" w14:textId="77777777" w:rsidR="004F004D" w:rsidRPr="004F004D" w:rsidRDefault="004F004D" w:rsidP="004F004D">
      <w:pPr>
        <w:pStyle w:val="ListParagraph"/>
        <w:spacing w:after="240"/>
        <w:ind w:left="0"/>
        <w:jc w:val="both"/>
        <w:rPr>
          <w:rFonts w:ascii="Calibri" w:hAnsi="Calibri" w:cs="Calibri"/>
          <w:sz w:val="22"/>
          <w:szCs w:val="22"/>
        </w:rPr>
      </w:pPr>
      <w:r w:rsidRPr="004F004D">
        <w:rPr>
          <w:rFonts w:ascii="Calibri" w:hAnsi="Calibri" w:cs="Calibri"/>
          <w:color w:val="000000"/>
          <w:sz w:val="22"/>
          <w:szCs w:val="22"/>
        </w:rPr>
        <w:t xml:space="preserve">       o   7-8056 – Educational Work Assignment Adjustment</w:t>
      </w:r>
    </w:p>
    <w:p w14:paraId="33E28662" w14:textId="77777777" w:rsidR="004F004D" w:rsidRPr="004F004D" w:rsidRDefault="004F004D" w:rsidP="004F004D">
      <w:pPr>
        <w:pStyle w:val="ListParagraph"/>
        <w:spacing w:after="240"/>
        <w:ind w:left="0"/>
        <w:jc w:val="both"/>
        <w:rPr>
          <w:rFonts w:ascii="Calibri" w:hAnsi="Calibri" w:cs="Calibri"/>
          <w:b/>
          <w:bCs/>
          <w:color w:val="000000"/>
          <w:sz w:val="22"/>
          <w:szCs w:val="22"/>
        </w:rPr>
      </w:pPr>
      <w:r w:rsidRPr="004F004D">
        <w:rPr>
          <w:rFonts w:ascii="Calibri" w:hAnsi="Calibri" w:cs="Calibri"/>
          <w:b/>
          <w:bCs/>
          <w:color w:val="000000"/>
          <w:sz w:val="22"/>
          <w:szCs w:val="22"/>
        </w:rPr>
        <w:t>Bond Update</w:t>
      </w:r>
    </w:p>
    <w:p w14:paraId="144A2DDA" w14:textId="77777777" w:rsidR="004F004D" w:rsidRPr="004F004D" w:rsidRDefault="004F004D" w:rsidP="004F004D">
      <w:pPr>
        <w:pStyle w:val="ListParagraph"/>
        <w:spacing w:after="240"/>
        <w:ind w:left="0"/>
        <w:jc w:val="both"/>
        <w:rPr>
          <w:rFonts w:ascii="Calibri" w:hAnsi="Calibri" w:cs="Calibri"/>
          <w:color w:val="000000"/>
          <w:sz w:val="22"/>
          <w:szCs w:val="22"/>
        </w:rPr>
      </w:pPr>
      <w:r w:rsidRPr="004F004D">
        <w:rPr>
          <w:rFonts w:ascii="Calibri" w:hAnsi="Calibri" w:cs="Calibri"/>
          <w:color w:val="000000"/>
          <w:sz w:val="22"/>
          <w:szCs w:val="22"/>
        </w:rPr>
        <w:t>Trevor Stewart, Vice Chancellor of District Administrative Services, provided an update to the Board of Trustees on going out for a potential bond.</w:t>
      </w:r>
    </w:p>
    <w:p w14:paraId="7CCDCC46" w14:textId="77777777" w:rsidR="004F004D" w:rsidRPr="004F004D" w:rsidRDefault="004F004D" w:rsidP="004F004D">
      <w:pPr>
        <w:pStyle w:val="ListParagraph"/>
        <w:spacing w:after="240"/>
        <w:ind w:left="0"/>
        <w:jc w:val="both"/>
        <w:rPr>
          <w:rFonts w:ascii="Calibri" w:hAnsi="Calibri" w:cs="Calibri"/>
          <w:b/>
          <w:bCs/>
          <w:color w:val="000000"/>
          <w:sz w:val="22"/>
          <w:szCs w:val="22"/>
        </w:rPr>
      </w:pPr>
      <w:r w:rsidRPr="004F004D">
        <w:rPr>
          <w:rFonts w:ascii="Calibri" w:hAnsi="Calibri" w:cs="Calibri"/>
          <w:b/>
          <w:bCs/>
          <w:color w:val="000000"/>
          <w:sz w:val="22"/>
          <w:szCs w:val="22"/>
        </w:rPr>
        <w:t>Student Health Fee Increase</w:t>
      </w:r>
    </w:p>
    <w:p w14:paraId="7E228F97" w14:textId="77777777" w:rsidR="004F004D" w:rsidRPr="004F004D" w:rsidRDefault="004F004D" w:rsidP="004F004D">
      <w:pPr>
        <w:pStyle w:val="ListParagraph"/>
        <w:spacing w:after="240"/>
        <w:ind w:left="0"/>
        <w:jc w:val="both"/>
        <w:rPr>
          <w:rFonts w:ascii="Calibri" w:hAnsi="Calibri" w:cs="Calibri"/>
          <w:color w:val="000000"/>
          <w:sz w:val="22"/>
          <w:szCs w:val="22"/>
        </w:rPr>
      </w:pPr>
      <w:r w:rsidRPr="004F004D">
        <w:rPr>
          <w:rFonts w:ascii="Calibri" w:hAnsi="Calibri" w:cs="Calibri"/>
          <w:color w:val="000000"/>
          <w:sz w:val="22"/>
          <w:szCs w:val="22"/>
        </w:rPr>
        <w:t>The Board of Trustees approved a health fee increase of $3/$2 per semester, effective summer 2024, for Modesto Junior College and Columbia College.</w:t>
      </w:r>
    </w:p>
    <w:p w14:paraId="0EEB7EEE" w14:textId="77777777" w:rsidR="004F004D" w:rsidRPr="004F004D" w:rsidRDefault="004F004D" w:rsidP="004F004D">
      <w:pPr>
        <w:pStyle w:val="ListParagraph"/>
        <w:spacing w:after="240"/>
        <w:ind w:left="0"/>
        <w:jc w:val="both"/>
        <w:rPr>
          <w:rFonts w:ascii="Calibri" w:hAnsi="Calibri" w:cs="Calibri"/>
          <w:b/>
          <w:bCs/>
          <w:color w:val="000000"/>
          <w:sz w:val="22"/>
          <w:szCs w:val="22"/>
        </w:rPr>
      </w:pPr>
      <w:r w:rsidRPr="004F004D">
        <w:rPr>
          <w:rFonts w:ascii="Calibri" w:hAnsi="Calibri" w:cs="Calibri"/>
          <w:b/>
          <w:bCs/>
          <w:color w:val="000000"/>
          <w:sz w:val="22"/>
          <w:szCs w:val="22"/>
        </w:rPr>
        <w:t>Special Appointment to the VIP/JPA Board of Directors - Pritchard</w:t>
      </w:r>
    </w:p>
    <w:p w14:paraId="7B7139AA" w14:textId="77777777" w:rsidR="004F004D" w:rsidRPr="004F004D" w:rsidRDefault="004F004D" w:rsidP="004F004D">
      <w:pPr>
        <w:pStyle w:val="ListParagraph"/>
        <w:spacing w:after="240"/>
        <w:ind w:left="0"/>
        <w:jc w:val="both"/>
        <w:rPr>
          <w:rFonts w:ascii="Calibri" w:hAnsi="Calibri" w:cs="Calibri"/>
          <w:color w:val="000000"/>
          <w:sz w:val="22"/>
          <w:szCs w:val="22"/>
        </w:rPr>
      </w:pPr>
      <w:r w:rsidRPr="004F004D">
        <w:rPr>
          <w:rFonts w:ascii="Calibri" w:hAnsi="Calibri" w:cs="Calibri"/>
          <w:color w:val="000000"/>
          <w:sz w:val="22"/>
          <w:szCs w:val="22"/>
        </w:rPr>
        <w:t>The Board of Trustees appointed Kathren Pritchard to the alternate director position to finish out the term expiring on September 30, 2024.</w:t>
      </w:r>
    </w:p>
    <w:p w14:paraId="41BE1A5B" w14:textId="77777777" w:rsidR="004F004D" w:rsidRPr="004F004D" w:rsidRDefault="004F004D" w:rsidP="004F004D">
      <w:pPr>
        <w:pStyle w:val="ListParagraph"/>
        <w:spacing w:after="240"/>
        <w:ind w:left="0"/>
        <w:jc w:val="both"/>
        <w:rPr>
          <w:rFonts w:ascii="Calibri" w:hAnsi="Calibri" w:cs="Calibri"/>
          <w:b/>
          <w:bCs/>
          <w:color w:val="000000"/>
          <w:sz w:val="22"/>
          <w:szCs w:val="22"/>
        </w:rPr>
      </w:pPr>
      <w:r w:rsidRPr="004F004D">
        <w:rPr>
          <w:rFonts w:ascii="Calibri" w:hAnsi="Calibri" w:cs="Calibri"/>
          <w:b/>
          <w:bCs/>
          <w:color w:val="000000"/>
          <w:sz w:val="22"/>
          <w:szCs w:val="22"/>
        </w:rPr>
        <w:t>Nomination for the State Board of Governors’ 2024 Classified Employee of the Year Award</w:t>
      </w:r>
    </w:p>
    <w:p w14:paraId="3505E89B" w14:textId="77777777" w:rsidR="004F004D" w:rsidRPr="004F004D" w:rsidRDefault="004F004D" w:rsidP="004F004D">
      <w:pPr>
        <w:pStyle w:val="ListParagraph"/>
        <w:spacing w:after="240"/>
        <w:ind w:left="0"/>
        <w:jc w:val="both"/>
        <w:rPr>
          <w:rFonts w:ascii="Calibri" w:hAnsi="Calibri" w:cs="Calibri"/>
          <w:color w:val="000000"/>
          <w:sz w:val="22"/>
          <w:szCs w:val="22"/>
        </w:rPr>
      </w:pPr>
      <w:r w:rsidRPr="004F004D">
        <w:rPr>
          <w:rFonts w:ascii="Calibri" w:hAnsi="Calibri" w:cs="Calibri"/>
          <w:color w:val="000000"/>
          <w:sz w:val="22"/>
          <w:szCs w:val="22"/>
        </w:rPr>
        <w:t>The Board of Trustees endorsed one YCCD Classified Staff member nomination for the State Board of Governors Classified Employee of the Year Award and directed staff to forward the nomination to the Board of Governors and the Foundation for California Community Colleges (FCCC) by the deadline.</w:t>
      </w:r>
    </w:p>
    <w:p w14:paraId="3EB94A17" w14:textId="77777777" w:rsidR="004F004D" w:rsidRPr="004F004D" w:rsidRDefault="004F004D" w:rsidP="004F004D">
      <w:pPr>
        <w:pStyle w:val="ListParagraph"/>
        <w:spacing w:after="240"/>
        <w:ind w:left="0"/>
        <w:jc w:val="both"/>
        <w:rPr>
          <w:rFonts w:ascii="Calibri" w:hAnsi="Calibri" w:cs="Calibri"/>
          <w:b/>
          <w:bCs/>
          <w:color w:val="000000"/>
          <w:sz w:val="22"/>
          <w:szCs w:val="22"/>
        </w:rPr>
      </w:pPr>
      <w:r w:rsidRPr="004F004D">
        <w:rPr>
          <w:rFonts w:ascii="Calibri" w:hAnsi="Calibri" w:cs="Calibri"/>
          <w:b/>
          <w:bCs/>
          <w:color w:val="000000"/>
          <w:sz w:val="22"/>
          <w:szCs w:val="22"/>
        </w:rPr>
        <w:t>CCCT Board of Directors Election - 2024</w:t>
      </w:r>
    </w:p>
    <w:p w14:paraId="655C2EA4" w14:textId="77777777" w:rsidR="004F004D" w:rsidRPr="004F004D" w:rsidRDefault="004F004D" w:rsidP="004F004D">
      <w:pPr>
        <w:pStyle w:val="ListParagraph"/>
        <w:spacing w:after="240"/>
        <w:ind w:left="0"/>
        <w:jc w:val="both"/>
        <w:rPr>
          <w:rFonts w:ascii="Calibri" w:hAnsi="Calibri" w:cs="Calibri"/>
          <w:color w:val="000000"/>
          <w:sz w:val="22"/>
          <w:szCs w:val="22"/>
        </w:rPr>
      </w:pPr>
      <w:r w:rsidRPr="004F004D">
        <w:rPr>
          <w:rFonts w:ascii="Calibri" w:hAnsi="Calibri" w:cs="Calibri"/>
          <w:color w:val="000000"/>
          <w:sz w:val="22"/>
          <w:szCs w:val="22"/>
        </w:rPr>
        <w:t>The Board of Trustees completed a ballot indicating their preferences for the CCCT Board of Directors and forwarded the ballot to the YCCD Chancellor’s Office for compilation and the completion of a single YCCD Board ballot will be submitted to the CCCT Board Elections Committee by the deadline.</w:t>
      </w:r>
    </w:p>
    <w:p w14:paraId="1C764510" w14:textId="77777777" w:rsidR="004F004D" w:rsidRPr="004F004D" w:rsidRDefault="004F004D" w:rsidP="004F004D">
      <w:pPr>
        <w:pStyle w:val="ListParagraph"/>
        <w:spacing w:after="240"/>
        <w:ind w:left="0"/>
        <w:jc w:val="both"/>
        <w:rPr>
          <w:rFonts w:ascii="Calibri" w:hAnsi="Calibri" w:cs="Calibri"/>
          <w:b/>
          <w:bCs/>
          <w:color w:val="000000"/>
          <w:sz w:val="22"/>
          <w:szCs w:val="22"/>
        </w:rPr>
      </w:pPr>
    </w:p>
    <w:p w14:paraId="0044377B" w14:textId="77777777" w:rsidR="004F004D" w:rsidRPr="004F004D" w:rsidRDefault="004F004D" w:rsidP="004F004D">
      <w:pPr>
        <w:pStyle w:val="ListParagraph"/>
        <w:spacing w:after="240"/>
        <w:ind w:left="0"/>
        <w:jc w:val="both"/>
        <w:rPr>
          <w:rFonts w:ascii="Calibri" w:hAnsi="Calibri" w:cs="Calibri"/>
          <w:b/>
          <w:bCs/>
          <w:color w:val="000000"/>
          <w:sz w:val="22"/>
          <w:szCs w:val="22"/>
        </w:rPr>
      </w:pPr>
    </w:p>
    <w:p w14:paraId="541113CB" w14:textId="77777777" w:rsidR="004F004D" w:rsidRPr="004F004D" w:rsidRDefault="004F004D" w:rsidP="004F004D">
      <w:pPr>
        <w:pStyle w:val="ListParagraph"/>
        <w:spacing w:after="240"/>
        <w:ind w:left="0"/>
        <w:jc w:val="both"/>
        <w:rPr>
          <w:rFonts w:ascii="Calibri" w:hAnsi="Calibri" w:cs="Calibri"/>
          <w:b/>
          <w:bCs/>
          <w:color w:val="000000"/>
          <w:sz w:val="22"/>
          <w:szCs w:val="22"/>
        </w:rPr>
      </w:pPr>
      <w:r w:rsidRPr="004F004D">
        <w:rPr>
          <w:rFonts w:ascii="Calibri" w:hAnsi="Calibri" w:cs="Calibri"/>
          <w:b/>
          <w:bCs/>
          <w:color w:val="000000"/>
          <w:sz w:val="22"/>
          <w:szCs w:val="22"/>
        </w:rPr>
        <w:lastRenderedPageBreak/>
        <w:t>YCCD Resolution No. 23-24.12 – Trustee Absence from Board Meeting</w:t>
      </w:r>
    </w:p>
    <w:p w14:paraId="2E312FBC" w14:textId="77777777" w:rsidR="004F004D" w:rsidRPr="004F004D" w:rsidRDefault="004F004D" w:rsidP="004F004D">
      <w:pPr>
        <w:pStyle w:val="ListParagraph"/>
        <w:spacing w:after="240"/>
        <w:ind w:left="0"/>
        <w:jc w:val="both"/>
        <w:rPr>
          <w:rFonts w:ascii="Calibri" w:hAnsi="Calibri" w:cs="Calibri"/>
          <w:color w:val="000000"/>
          <w:sz w:val="22"/>
          <w:szCs w:val="22"/>
        </w:rPr>
      </w:pPr>
      <w:r w:rsidRPr="004F004D">
        <w:rPr>
          <w:rFonts w:ascii="Calibri" w:hAnsi="Calibri" w:cs="Calibri"/>
          <w:color w:val="000000"/>
          <w:sz w:val="22"/>
          <w:szCs w:val="22"/>
        </w:rPr>
        <w:t>The Board of Trustees adopted Resolution No. 23-24.12 in the Matter of Trustee Absence from Board Meeting.</w:t>
      </w:r>
    </w:p>
    <w:p w14:paraId="3001111F" w14:textId="77777777" w:rsidR="004F004D" w:rsidRPr="004F004D" w:rsidRDefault="004F004D" w:rsidP="004F004D">
      <w:pPr>
        <w:pStyle w:val="ListParagraph"/>
        <w:spacing w:after="240"/>
        <w:ind w:left="0"/>
        <w:jc w:val="both"/>
        <w:rPr>
          <w:rFonts w:ascii="Calibri" w:hAnsi="Calibri" w:cs="Calibri"/>
          <w:b/>
          <w:bCs/>
          <w:color w:val="000000"/>
          <w:sz w:val="22"/>
          <w:szCs w:val="22"/>
        </w:rPr>
      </w:pPr>
      <w:r w:rsidRPr="004F004D">
        <w:rPr>
          <w:rFonts w:ascii="Calibri" w:hAnsi="Calibri" w:cs="Calibri"/>
          <w:b/>
          <w:bCs/>
          <w:color w:val="000000"/>
          <w:sz w:val="22"/>
          <w:szCs w:val="22"/>
        </w:rPr>
        <w:t>Next Meetings</w:t>
      </w:r>
    </w:p>
    <w:p w14:paraId="33FA933A" w14:textId="77777777" w:rsidR="004F004D" w:rsidRDefault="004F004D" w:rsidP="004F004D">
      <w:pPr>
        <w:pStyle w:val="ListParagraph"/>
        <w:spacing w:after="240"/>
        <w:ind w:left="0" w:right="219"/>
        <w:jc w:val="both"/>
        <w:rPr>
          <w:rFonts w:ascii="Calibri" w:hAnsi="Calibri" w:cs="Calibri"/>
          <w:color w:val="000000"/>
          <w:sz w:val="22"/>
          <w:szCs w:val="22"/>
        </w:rPr>
      </w:pPr>
      <w:r w:rsidRPr="004F004D">
        <w:rPr>
          <w:rFonts w:ascii="Calibri" w:hAnsi="Calibri" w:cs="Calibri"/>
          <w:color w:val="000000"/>
          <w:sz w:val="22"/>
          <w:szCs w:val="22"/>
        </w:rPr>
        <w:t xml:space="preserve">The next regular meeting of the Board of Trustees will be held on </w:t>
      </w:r>
      <w:r w:rsidRPr="004F004D">
        <w:rPr>
          <w:rFonts w:ascii="Calibri" w:hAnsi="Calibri" w:cs="Calibri"/>
          <w:sz w:val="22"/>
          <w:szCs w:val="22"/>
        </w:rPr>
        <w:t>April 10</w:t>
      </w:r>
      <w:r w:rsidRPr="004F004D">
        <w:rPr>
          <w:rFonts w:ascii="Calibri" w:hAnsi="Calibri" w:cs="Calibri"/>
          <w:color w:val="000000"/>
          <w:sz w:val="22"/>
          <w:szCs w:val="22"/>
        </w:rPr>
        <w:t>, 2024. Closed Session will begin at 3:00 p.m. and Open Session at 5:30 p.m.</w:t>
      </w:r>
      <w:r w:rsidRPr="004F004D">
        <w:rPr>
          <w:rFonts w:ascii="Calibri" w:hAnsi="Calibri" w:cs="Calibri"/>
          <w:sz w:val="22"/>
          <w:szCs w:val="22"/>
        </w:rPr>
        <w:t xml:space="preserve"> in the Yosemite Community College District Board Room, 2201 Blue Gum Avenue, Modesto, California</w:t>
      </w:r>
      <w:r>
        <w:rPr>
          <w:rFonts w:ascii="Calibri" w:hAnsi="Calibri" w:cs="Calibri"/>
          <w:color w:val="000000"/>
          <w:sz w:val="22"/>
          <w:szCs w:val="22"/>
        </w:rPr>
        <w:t>.</w:t>
      </w:r>
    </w:p>
    <w:p w14:paraId="2EEEDE0E" w14:textId="77777777" w:rsidR="004F004D" w:rsidRDefault="004F004D" w:rsidP="004F004D">
      <w:pPr>
        <w:jc w:val="center"/>
      </w:pPr>
      <w:r>
        <w:rPr>
          <w:b/>
          <w:bCs/>
          <w:i/>
          <w:iCs/>
          <w:color w:val="000000"/>
        </w:rPr>
        <w:t xml:space="preserve">All Board action is available on BoardDocs following the meeting at this link: </w:t>
      </w:r>
      <w:hyperlink r:id="rId12" w:history="1">
        <w:r>
          <w:rPr>
            <w:rStyle w:val="Hyperlink"/>
          </w:rPr>
          <w:t>https://go.boarddocs.com/ca/yosemite/Board.nsf/vpublic?open</w:t>
        </w:r>
      </w:hyperlink>
    </w:p>
    <w:p w14:paraId="6DD5AE8F" w14:textId="5CD56862" w:rsidR="00F7090E" w:rsidRDefault="00F7090E" w:rsidP="005D5B5C">
      <w:pPr>
        <w:pStyle w:val="NoSpacing"/>
        <w:jc w:val="center"/>
      </w:pPr>
    </w:p>
    <w:sectPr w:rsidR="00F7090E" w:rsidSect="002B1F9A">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B27B4" w14:textId="77777777" w:rsidR="002B1F9A" w:rsidRDefault="002B1F9A" w:rsidP="002B1F9A">
      <w:pPr>
        <w:spacing w:after="0" w:line="240" w:lineRule="auto"/>
      </w:pPr>
      <w:r>
        <w:separator/>
      </w:r>
    </w:p>
  </w:endnote>
  <w:endnote w:type="continuationSeparator" w:id="0">
    <w:p w14:paraId="6E49D887" w14:textId="77777777" w:rsidR="002B1F9A" w:rsidRDefault="002B1F9A" w:rsidP="002B1F9A">
      <w:pPr>
        <w:spacing w:after="0" w:line="240" w:lineRule="auto"/>
      </w:pPr>
      <w:r>
        <w:continuationSeparator/>
      </w:r>
    </w:p>
  </w:endnote>
  <w:endnote w:type="continuationNotice" w:id="1">
    <w:p w14:paraId="5F835570" w14:textId="77777777" w:rsidR="0027579C" w:rsidRDefault="002757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1531686"/>
      <w:docPartObj>
        <w:docPartGallery w:val="Page Numbers (Bottom of Page)"/>
        <w:docPartUnique/>
      </w:docPartObj>
    </w:sdtPr>
    <w:sdtEndPr/>
    <w:sdtContent>
      <w:sdt>
        <w:sdtPr>
          <w:id w:val="1728636285"/>
          <w:docPartObj>
            <w:docPartGallery w:val="Page Numbers (Top of Page)"/>
            <w:docPartUnique/>
          </w:docPartObj>
        </w:sdtPr>
        <w:sdtEndPr/>
        <w:sdtContent>
          <w:p w14:paraId="259D8613" w14:textId="77777777" w:rsidR="002B1F9A" w:rsidRDefault="002B1F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72D54FB" w14:textId="77777777" w:rsidR="002B1F9A" w:rsidRDefault="002B1F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EBB2E" w14:textId="77777777" w:rsidR="002B1F9A" w:rsidRDefault="002B1F9A" w:rsidP="002B1F9A">
      <w:pPr>
        <w:spacing w:after="0" w:line="240" w:lineRule="auto"/>
      </w:pPr>
      <w:r>
        <w:separator/>
      </w:r>
    </w:p>
  </w:footnote>
  <w:footnote w:type="continuationSeparator" w:id="0">
    <w:p w14:paraId="03DE4A4A" w14:textId="77777777" w:rsidR="002B1F9A" w:rsidRDefault="002B1F9A" w:rsidP="002B1F9A">
      <w:pPr>
        <w:spacing w:after="0" w:line="240" w:lineRule="auto"/>
      </w:pPr>
      <w:r>
        <w:continuationSeparator/>
      </w:r>
    </w:p>
  </w:footnote>
  <w:footnote w:type="continuationNotice" w:id="1">
    <w:p w14:paraId="6659CCE6" w14:textId="77777777" w:rsidR="0027579C" w:rsidRDefault="0027579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480D"/>
    <w:multiLevelType w:val="multilevel"/>
    <w:tmpl w:val="E0F46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DE9"/>
    <w:rsid w:val="00072DE9"/>
    <w:rsid w:val="0027579C"/>
    <w:rsid w:val="002B1F9A"/>
    <w:rsid w:val="00344906"/>
    <w:rsid w:val="004F004D"/>
    <w:rsid w:val="005D5B5C"/>
    <w:rsid w:val="006F1C5C"/>
    <w:rsid w:val="00892F8B"/>
    <w:rsid w:val="00D233D5"/>
    <w:rsid w:val="00E60E49"/>
    <w:rsid w:val="00EC165E"/>
    <w:rsid w:val="00F709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68A6E3"/>
  <w15:chartTrackingRefBased/>
  <w15:docId w15:val="{099CF39B-F9AB-493F-A8B4-B32964C70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7090E"/>
    <w:rPr>
      <w:color w:val="0563C1" w:themeColor="hyperlink"/>
      <w:u w:val="single"/>
    </w:rPr>
  </w:style>
  <w:style w:type="paragraph" w:styleId="ListParagraph">
    <w:name w:val="List Paragraph"/>
    <w:basedOn w:val="Normal"/>
    <w:uiPriority w:val="34"/>
    <w:qFormat/>
    <w:rsid w:val="00F7090E"/>
    <w:pPr>
      <w:spacing w:after="0" w:line="240" w:lineRule="auto"/>
      <w:ind w:left="720"/>
    </w:pPr>
    <w:rPr>
      <w:rFonts w:ascii="Times New Roman" w:hAnsi="Times New Roman" w:cs="Times New Roman"/>
      <w:sz w:val="24"/>
      <w:szCs w:val="24"/>
    </w:rPr>
  </w:style>
  <w:style w:type="paragraph" w:styleId="NoSpacing">
    <w:name w:val="No Spacing"/>
    <w:uiPriority w:val="1"/>
    <w:qFormat/>
    <w:rsid w:val="002B1F9A"/>
    <w:pPr>
      <w:spacing w:after="0" w:line="240" w:lineRule="auto"/>
    </w:pPr>
  </w:style>
  <w:style w:type="paragraph" w:styleId="Header">
    <w:name w:val="header"/>
    <w:basedOn w:val="Normal"/>
    <w:link w:val="HeaderChar"/>
    <w:uiPriority w:val="99"/>
    <w:unhideWhenUsed/>
    <w:rsid w:val="002B1F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1F9A"/>
  </w:style>
  <w:style w:type="paragraph" w:styleId="Footer">
    <w:name w:val="footer"/>
    <w:basedOn w:val="Normal"/>
    <w:link w:val="FooterChar"/>
    <w:uiPriority w:val="99"/>
    <w:unhideWhenUsed/>
    <w:rsid w:val="002B1F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1F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411029">
      <w:bodyDiv w:val="1"/>
      <w:marLeft w:val="0"/>
      <w:marRight w:val="0"/>
      <w:marTop w:val="0"/>
      <w:marBottom w:val="0"/>
      <w:divBdr>
        <w:top w:val="none" w:sz="0" w:space="0" w:color="auto"/>
        <w:left w:val="none" w:sz="0" w:space="0" w:color="auto"/>
        <w:bottom w:val="none" w:sz="0" w:space="0" w:color="auto"/>
        <w:right w:val="none" w:sz="0" w:space="0" w:color="auto"/>
      </w:divBdr>
    </w:div>
    <w:div w:id="828639487">
      <w:bodyDiv w:val="1"/>
      <w:marLeft w:val="0"/>
      <w:marRight w:val="0"/>
      <w:marTop w:val="0"/>
      <w:marBottom w:val="0"/>
      <w:divBdr>
        <w:top w:val="none" w:sz="0" w:space="0" w:color="auto"/>
        <w:left w:val="none" w:sz="0" w:space="0" w:color="auto"/>
        <w:bottom w:val="none" w:sz="0" w:space="0" w:color="auto"/>
        <w:right w:val="none" w:sz="0" w:space="0" w:color="auto"/>
      </w:divBdr>
    </w:div>
    <w:div w:id="1150056728">
      <w:bodyDiv w:val="1"/>
      <w:marLeft w:val="0"/>
      <w:marRight w:val="0"/>
      <w:marTop w:val="0"/>
      <w:marBottom w:val="0"/>
      <w:divBdr>
        <w:top w:val="none" w:sz="0" w:space="0" w:color="auto"/>
        <w:left w:val="none" w:sz="0" w:space="0" w:color="auto"/>
        <w:bottom w:val="none" w:sz="0" w:space="0" w:color="auto"/>
        <w:right w:val="none" w:sz="0" w:space="0" w:color="auto"/>
      </w:divBdr>
    </w:div>
    <w:div w:id="1546135217">
      <w:bodyDiv w:val="1"/>
      <w:marLeft w:val="0"/>
      <w:marRight w:val="0"/>
      <w:marTop w:val="0"/>
      <w:marBottom w:val="0"/>
      <w:divBdr>
        <w:top w:val="none" w:sz="0" w:space="0" w:color="auto"/>
        <w:left w:val="none" w:sz="0" w:space="0" w:color="auto"/>
        <w:bottom w:val="none" w:sz="0" w:space="0" w:color="auto"/>
        <w:right w:val="none" w:sz="0" w:space="0" w:color="auto"/>
      </w:divBdr>
    </w:div>
    <w:div w:id="1561088189">
      <w:bodyDiv w:val="1"/>
      <w:marLeft w:val="0"/>
      <w:marRight w:val="0"/>
      <w:marTop w:val="0"/>
      <w:marBottom w:val="0"/>
      <w:divBdr>
        <w:top w:val="none" w:sz="0" w:space="0" w:color="auto"/>
        <w:left w:val="none" w:sz="0" w:space="0" w:color="auto"/>
        <w:bottom w:val="none" w:sz="0" w:space="0" w:color="auto"/>
        <w:right w:val="none" w:sz="0" w:space="0" w:color="auto"/>
      </w:divBdr>
    </w:div>
    <w:div w:id="1642536728">
      <w:bodyDiv w:val="1"/>
      <w:marLeft w:val="0"/>
      <w:marRight w:val="0"/>
      <w:marTop w:val="0"/>
      <w:marBottom w:val="0"/>
      <w:divBdr>
        <w:top w:val="none" w:sz="0" w:space="0" w:color="auto"/>
        <w:left w:val="none" w:sz="0" w:space="0" w:color="auto"/>
        <w:bottom w:val="none" w:sz="0" w:space="0" w:color="auto"/>
        <w:right w:val="none" w:sz="0" w:space="0" w:color="auto"/>
      </w:divBdr>
    </w:div>
    <w:div w:id="212383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na01.safelinks.protection.outlook.com/?url=https%3A%2F%2Fgo.boarddocs.com%2Fca%2Fyosemite%2FBoard.nsf%2Fvpublic%3Fopen&amp;data=05%7C01%7Cgibbsk%40yosemite.edu%7Cdafdba40f9044726145608dbe4af4732%7C3d35afe626ac437eb4b375b50d459e45%7C0%7C0%7C638355213694252526%7CUnknown%7CTWFpbGZsb3d8eyJWIjoiMC4wLjAwMDAiLCJQIjoiV2luMzIiLCJBTiI6Ik1haWwiLCJXVCI6Mn0%3D%7C3000%7C%7C%7C&amp;sdata=7UEPB9CWhETYn5eDl5v2kNE4GVtqxMX4oHYJQ5xq8bk%3D&amp;reserved=0"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4070d48-d471-413d-b616-31acaa9fe37a" xsi:nil="true"/>
    <lcf76f155ced4ddcb4097134ff3c332f xmlns="6566e54b-fd39-48e0-820f-faf8f8cada5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1745A4BC692384189A6ACADFAF852FA" ma:contentTypeVersion="18" ma:contentTypeDescription="Create a new document." ma:contentTypeScope="" ma:versionID="945d30449adee9c25f3e81a557ccc2d8">
  <xsd:schema xmlns:xsd="http://www.w3.org/2001/XMLSchema" xmlns:xs="http://www.w3.org/2001/XMLSchema" xmlns:p="http://schemas.microsoft.com/office/2006/metadata/properties" xmlns:ns2="6566e54b-fd39-48e0-820f-faf8f8cada54" xmlns:ns3="94070d48-d471-413d-b616-31acaa9fe37a" targetNamespace="http://schemas.microsoft.com/office/2006/metadata/properties" ma:root="true" ma:fieldsID="61f24bb3827ff9f2fd581cca36dd4946" ns2:_="" ns3:_="">
    <xsd:import namespace="6566e54b-fd39-48e0-820f-faf8f8cada54"/>
    <xsd:import namespace="94070d48-d471-413d-b616-31acaa9fe37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66e54b-fd39-48e0-820f-faf8f8cada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6e319e-207e-450f-93d3-fdbd0ac1073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070d48-d471-413d-b616-31acaa9fe37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b0fc238-73f7-4a43-a5ad-431ed30f83d3}" ma:internalName="TaxCatchAll" ma:showField="CatchAllData" ma:web="94070d48-d471-413d-b616-31acaa9fe3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9C3C4C-C3CC-44A1-896E-0495EF4BDA5E}">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94070d48-d471-413d-b616-31acaa9fe37a"/>
    <ds:schemaRef ds:uri="6566e54b-fd39-48e0-820f-faf8f8cada54"/>
    <ds:schemaRef ds:uri="http://www.w3.org/XML/1998/namespace"/>
    <ds:schemaRef ds:uri="http://purl.org/dc/dcmitype/"/>
  </ds:schemaRefs>
</ds:datastoreItem>
</file>

<file path=customXml/itemProps2.xml><?xml version="1.0" encoding="utf-8"?>
<ds:datastoreItem xmlns:ds="http://schemas.openxmlformats.org/officeDocument/2006/customXml" ds:itemID="{DD834B69-7C64-4962-91FA-CA1F401F0FC0}">
  <ds:schemaRefs>
    <ds:schemaRef ds:uri="http://schemas.microsoft.com/sharepoint/v3/contenttype/forms"/>
  </ds:schemaRefs>
</ds:datastoreItem>
</file>

<file path=customXml/itemProps3.xml><?xml version="1.0" encoding="utf-8"?>
<ds:datastoreItem xmlns:ds="http://schemas.openxmlformats.org/officeDocument/2006/customXml" ds:itemID="{6005817A-742E-4912-AC6E-83710008BA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66e54b-fd39-48e0-820f-faf8f8cada54"/>
    <ds:schemaRef ds:uri="94070d48-d471-413d-b616-31acaa9fe3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BA8164-4F03-40C9-BE83-4D081EF0F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1030</Words>
  <Characters>5681</Characters>
  <Application>Microsoft Office Word</Application>
  <DocSecurity>0</DocSecurity>
  <Lines>129</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Gibbs</dc:creator>
  <cp:keywords/>
  <dc:description/>
  <cp:lastModifiedBy>Kimberly Gibbs</cp:lastModifiedBy>
  <cp:revision>2</cp:revision>
  <cp:lastPrinted>2024-01-13T04:44:00Z</cp:lastPrinted>
  <dcterms:created xsi:type="dcterms:W3CDTF">2024-12-17T22:06:00Z</dcterms:created>
  <dcterms:modified xsi:type="dcterms:W3CDTF">2024-12-17T22:06:00Z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0x010100C1745A4BC692384189A6ACADFAF852FA</vt:lpwstr>
  </property>
  <property fmtid="{D5CDD505-2E9C-101B-9397-08002B2CF9AE}" pid="3" name="MediaServiceImageTags">
    <vt:lpwstr/>
  </property>
</Properties>
</file>